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51F59">
      <w:pPr>
        <w:pStyle w:val="2"/>
      </w:pPr>
      <w:r>
        <w:rPr>
          <w:rFonts w:hint="eastAsia"/>
        </w:rPr>
        <w:t>10.设备告警信息反馈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624"/>
        <w:gridCol w:w="1284"/>
      </w:tblGrid>
      <w:tr w14:paraId="13B94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67006DA0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167A7A3B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73AFDA82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http://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host:port/api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/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wms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/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event</w:t>
            </w:r>
          </w:p>
        </w:tc>
        <w:tc>
          <w:tcPr>
            <w:tcW w:w="1624" w:type="dxa"/>
            <w:shd w:val="clear" w:color="auto" w:fill="D6DCE4" w:themeFill="text2" w:themeFillTint="33"/>
            <w:vAlign w:val="center"/>
          </w:tcPr>
          <w:p w14:paraId="3C5EAC75">
            <w:pPr>
              <w:jc w:val="center"/>
              <w:rPr>
                <w:rFonts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284" w:type="dxa"/>
            <w:vAlign w:val="center"/>
          </w:tcPr>
          <w:p w14:paraId="170AC877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W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M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S_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2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02</w:t>
            </w:r>
          </w:p>
        </w:tc>
      </w:tr>
      <w:tr w14:paraId="3E961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6DB4FE5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6694D81C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773394CB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10E01BCC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009711E4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3E9B8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EA99096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</w:t>
            </w:r>
          </w:p>
        </w:tc>
        <w:tc>
          <w:tcPr>
            <w:tcW w:w="2268" w:type="dxa"/>
            <w:gridSpan w:val="2"/>
          </w:tcPr>
          <w:p w14:paraId="6A1C96B1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detail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5CDFA16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27" w:type="dxa"/>
          </w:tcPr>
          <w:p w14:paraId="2A000C83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Object</w:t>
            </w:r>
          </w:p>
        </w:tc>
        <w:tc>
          <w:tcPr>
            <w:tcW w:w="2908" w:type="dxa"/>
            <w:gridSpan w:val="2"/>
          </w:tcPr>
          <w:p w14:paraId="5EECD45B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</w:p>
        </w:tc>
      </w:tr>
      <w:tr w14:paraId="0CA26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526" w:type="dxa"/>
            <w:shd w:val="clear" w:color="auto" w:fill="D6DCE4" w:themeFill="text2" w:themeFillTint="33"/>
          </w:tcPr>
          <w:p w14:paraId="70A0F2B9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698C886F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detail.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4F5AF373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设备id</w:t>
            </w:r>
          </w:p>
        </w:tc>
        <w:tc>
          <w:tcPr>
            <w:tcW w:w="1727" w:type="dxa"/>
          </w:tcPr>
          <w:p w14:paraId="6F3A568B"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2908" w:type="dxa"/>
            <w:gridSpan w:val="2"/>
          </w:tcPr>
          <w:p w14:paraId="2C17158C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</w:p>
        </w:tc>
      </w:tr>
      <w:tr w14:paraId="170F3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DC3FA22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725FC2B0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detail.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deviceName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EBCE00F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设备名称</w:t>
            </w:r>
          </w:p>
        </w:tc>
        <w:tc>
          <w:tcPr>
            <w:tcW w:w="1727" w:type="dxa"/>
          </w:tcPr>
          <w:p w14:paraId="0EEC7EB0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2908" w:type="dxa"/>
            <w:gridSpan w:val="2"/>
          </w:tcPr>
          <w:p w14:paraId="21C4D43F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</w:p>
        </w:tc>
      </w:tr>
      <w:tr w14:paraId="51F6F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D01F8A5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0FACACAF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detail.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taskNo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E6967C6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任务号</w:t>
            </w:r>
          </w:p>
        </w:tc>
        <w:tc>
          <w:tcPr>
            <w:tcW w:w="1727" w:type="dxa"/>
          </w:tcPr>
          <w:p w14:paraId="5CBF0B97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2908" w:type="dxa"/>
            <w:gridSpan w:val="2"/>
          </w:tcPr>
          <w:p w14:paraId="282C9904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，格式：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2023-03-13 12:00:00</w:t>
            </w:r>
          </w:p>
        </w:tc>
      </w:tr>
      <w:tr w14:paraId="49BC7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B5F69EF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666FA0D5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Detail.eventId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6379EF42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告警id</w:t>
            </w:r>
          </w:p>
        </w:tc>
        <w:tc>
          <w:tcPr>
            <w:tcW w:w="1727" w:type="dxa"/>
          </w:tcPr>
          <w:p w14:paraId="57DC95AF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2908" w:type="dxa"/>
            <w:gridSpan w:val="2"/>
          </w:tcPr>
          <w:p w14:paraId="44674B31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</w:p>
        </w:tc>
      </w:tr>
      <w:tr w14:paraId="21318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D42B4DC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63214F4F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detail.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title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FEC7F6A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告警标题</w:t>
            </w:r>
          </w:p>
        </w:tc>
        <w:tc>
          <w:tcPr>
            <w:tcW w:w="1727" w:type="dxa"/>
          </w:tcPr>
          <w:p w14:paraId="7EE0C6B1"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2908" w:type="dxa"/>
            <w:gridSpan w:val="2"/>
          </w:tcPr>
          <w:p w14:paraId="1033758E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</w:p>
        </w:tc>
      </w:tr>
      <w:tr w14:paraId="0E8CC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459ED81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08F916DA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detail.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message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56EE6A62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告警内容</w:t>
            </w:r>
          </w:p>
        </w:tc>
        <w:tc>
          <w:tcPr>
            <w:tcW w:w="1727" w:type="dxa"/>
          </w:tcPr>
          <w:p w14:paraId="13740C7E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2908" w:type="dxa"/>
            <w:gridSpan w:val="2"/>
          </w:tcPr>
          <w:p w14:paraId="660FFDE9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</w:p>
        </w:tc>
      </w:tr>
      <w:tr w14:paraId="120AD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8B11FA5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E17E41E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detail.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</w:p>
        </w:tc>
        <w:tc>
          <w:tcPr>
            <w:tcW w:w="1533" w:type="dxa"/>
            <w:shd w:val="clear" w:color="auto" w:fill="FEF2CA" w:themeFill="accent3" w:themeFillTint="33"/>
          </w:tcPr>
          <w:p w14:paraId="05973150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告警状态</w:t>
            </w:r>
          </w:p>
        </w:tc>
        <w:tc>
          <w:tcPr>
            <w:tcW w:w="1727" w:type="dxa"/>
          </w:tcPr>
          <w:p w14:paraId="144B7872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2908" w:type="dxa"/>
            <w:gridSpan w:val="2"/>
          </w:tcPr>
          <w:p w14:paraId="2E58719A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必填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,1-恢复，0-未修复</w:t>
            </w:r>
          </w:p>
        </w:tc>
      </w:tr>
      <w:tr w14:paraId="45BE1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6333182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34FF1D45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shd w:val="clear" w:color="auto" w:fill="FEF2CA" w:themeFill="accent3" w:themeFillTint="33"/>
          </w:tcPr>
          <w:p w14:paraId="3A12C020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727" w:type="dxa"/>
          </w:tcPr>
          <w:p w14:paraId="7C616037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908" w:type="dxa"/>
            <w:gridSpan w:val="2"/>
          </w:tcPr>
          <w:p w14:paraId="3EB520F5">
            <w:pPr>
              <w:rPr>
                <w:rFonts w:ascii="仿宋" w:hAnsi="仿宋" w:eastAsia="仿宋"/>
                <w:color w:val="FF0000"/>
                <w:kern w:val="0"/>
                <w:sz w:val="18"/>
                <w:szCs w:val="18"/>
              </w:rPr>
            </w:pPr>
          </w:p>
        </w:tc>
      </w:tr>
      <w:tr w14:paraId="5AE30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99040BB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1E102206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6BF5FCB8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56ED160E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6073F0A0">
            <w:pPr>
              <w:jc w:val="center"/>
              <w:rPr>
                <w:rFonts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48A3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52750864">
            <w:pP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br w:type="page"/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6ECFD76A">
            <w:pPr>
              <w:rPr>
                <w:rFonts w:ascii="Courier New" w:hAnsi="Courier New" w:eastAsia="仿宋" w:cs="Courier New"/>
                <w:color w:val="4A5560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http://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host:port/api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/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wms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/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event</w:t>
            </w:r>
          </w:p>
          <w:p w14:paraId="3687FDB6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1A1D00DE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{</w:t>
            </w:r>
          </w:p>
          <w:p w14:paraId="65B6FEA4">
            <w:pPr>
              <w:widowControl/>
              <w:shd w:val="clear" w:color="auto" w:fill="FFFFFE"/>
              <w:spacing w:line="0" w:lineRule="atLeast"/>
              <w:ind w:firstLine="160" w:firstLineChars="100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"requestType": "WMS_20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</w:rPr>
              <w:t>2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",</w:t>
            </w:r>
          </w:p>
          <w:p w14:paraId="3853CA0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 xml:space="preserve">  "requestId": "d6665716-f76f-489a-a46d-6508012845cf",</w:t>
            </w:r>
          </w:p>
          <w:p w14:paraId="017AFA7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 xml:space="preserve">  "requestTime": "2023-03-13 12:00:00",</w:t>
            </w:r>
          </w:p>
          <w:p w14:paraId="65E855DD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"data": {</w:t>
            </w:r>
          </w:p>
          <w:p w14:paraId="1D32F1EE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"detail": {</w:t>
            </w:r>
          </w:p>
          <w:p w14:paraId="4677F2F4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deviceId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": "TSK00000001",</w:t>
            </w:r>
          </w:p>
          <w:p w14:paraId="02B05D07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deviceName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": "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123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",</w:t>
            </w:r>
          </w:p>
          <w:p w14:paraId="42ED759D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taskNo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": "2023-03-13 12:00:00",</w:t>
            </w:r>
          </w:p>
          <w:p w14:paraId="2AC5D7FD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eventId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": "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123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",</w:t>
            </w:r>
          </w:p>
          <w:p w14:paraId="02FBC820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title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": "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123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",</w:t>
            </w:r>
          </w:p>
          <w:p w14:paraId="1039247B">
            <w:pPr>
              <w:pBdr>
                <w:bottom w:val="single" w:color="auto" w:sz="4" w:space="1"/>
              </w:pBdr>
              <w:ind w:firstLine="1280" w:firstLineChars="800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": "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123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",</w:t>
            </w:r>
          </w:p>
          <w:p w14:paraId="7B3946A5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status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": "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1</w:t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</w:t>
            </w:r>
          </w:p>
          <w:p w14:paraId="5F580F1E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}</w:t>
            </w:r>
          </w:p>
          <w:p w14:paraId="5048D062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}</w:t>
            </w:r>
          </w:p>
          <w:p w14:paraId="146F1B51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}</w:t>
            </w:r>
          </w:p>
          <w:p w14:paraId="0577B27E">
            <w:pPr>
              <w:pBdr>
                <w:bottom w:val="single" w:color="auto" w:sz="4" w:space="1"/>
              </w:pBdr>
              <w:rPr>
                <w:rFonts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响应内容（成功）：</w:t>
            </w:r>
          </w:p>
          <w:p w14:paraId="5C074ADD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1ECFD7E1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"success": true,</w:t>
            </w:r>
          </w:p>
          <w:p w14:paraId="2699932E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"code": 200,</w:t>
            </w:r>
          </w:p>
          <w:p w14:paraId="6CB00747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"msg": "请求成功",</w:t>
            </w:r>
          </w:p>
          <w:p w14:paraId="38141825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 xml:space="preserve">"data": 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</w:rPr>
              <w:t>true</w:t>
            </w:r>
          </w:p>
          <w:p w14:paraId="75EF05E6">
            <w:pPr>
              <w:pBdr>
                <w:bottom w:val="single" w:color="auto" w:sz="4" w:space="1"/>
              </w:pBd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6DC24D2D">
            <w:pPr>
              <w:pBdr>
                <w:bottom w:val="single" w:color="auto" w:sz="4" w:space="1"/>
              </w:pBdr>
              <w:rPr>
                <w:rFonts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响应内容（失败）：</w:t>
            </w:r>
          </w:p>
          <w:p w14:paraId="5217A4A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{</w:t>
            </w:r>
          </w:p>
          <w:p w14:paraId="70150E8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"code": 1125,</w:t>
            </w:r>
          </w:p>
          <w:p w14:paraId="72DC670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"msg": "重复请求",</w:t>
            </w:r>
          </w:p>
          <w:p w14:paraId="0C68704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"success": false</w:t>
            </w:r>
          </w:p>
          <w:p w14:paraId="1DA8F2D8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}</w:t>
            </w:r>
          </w:p>
          <w:p w14:paraId="75791D2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或</w:t>
            </w:r>
          </w:p>
          <w:p w14:paraId="425FAB4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{</w:t>
            </w:r>
          </w:p>
          <w:p w14:paraId="6B3B458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"code": 1124,</w:t>
            </w:r>
          </w:p>
          <w:p w14:paraId="5BE6E106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"msg": "签名验证timestamp无效",</w:t>
            </w:r>
          </w:p>
          <w:p w14:paraId="435377A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"success": false</w:t>
            </w:r>
          </w:p>
          <w:p w14:paraId="742103C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}</w:t>
            </w:r>
          </w:p>
          <w:p w14:paraId="319B9EA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或</w:t>
            </w:r>
          </w:p>
          <w:p w14:paraId="3A23062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{</w:t>
            </w:r>
          </w:p>
          <w:p w14:paraId="6CB0B01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"success": false,</w:t>
            </w:r>
          </w:p>
          <w:p w14:paraId="515FF742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"code": 20004,</w:t>
            </w:r>
          </w:p>
          <w:p w14:paraId="699D92E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"msg": "系统异常,请联系管理员",</w:t>
            </w:r>
          </w:p>
          <w:p w14:paraId="5D190E9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ab/>
            </w: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"data": null</w:t>
            </w:r>
          </w:p>
          <w:p w14:paraId="2551A7E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  <w:highlight w:val="yellow"/>
              </w:rPr>
              <w:t>}</w:t>
            </w:r>
          </w:p>
        </w:tc>
      </w:tr>
    </w:tbl>
    <w:p w14:paraId="3BEE2DC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7492F"/>
    <w:rsid w:val="68A7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2024-12-17T01:14:00Z</dcterms:created>
  <dc:creator>Jutta</dc:creator>
  <cp:lastModifiedBy>Jutta</cp:lastModifiedBy>
  <dcterms:modified xsi:type="dcterms:W3CDTF">2024-12-17T01:14:47Z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37D91460B7854932AB5DF5329896B570_11</vt:lpwstr>
  </property>
</Properties>
</file>