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ADA93">
      <w:pPr>
        <w:pStyle w:val="2"/>
        <w:ind w:left="210"/>
        <w:rPr>
          <w:rFonts w:hint="eastAsia" w:ascii="微软雅黑" w:hAnsi="微软雅黑" w:eastAsia="微软雅黑" w:cs="宋体"/>
          <w:kern w:val="0"/>
          <w:szCs w:val="21"/>
          <w:lang w:val="zh-CN"/>
        </w:rPr>
      </w:pPr>
      <w:r>
        <w:rPr>
          <w:rFonts w:hint="eastAsia" w:ascii="微软雅黑" w:hAnsi="微软雅黑" w:eastAsia="微软雅黑" w:cs="宋体"/>
          <w:kern w:val="0"/>
          <w:szCs w:val="21"/>
          <w:lang w:val="en-US" w:eastAsia="zh-CN"/>
        </w:rPr>
        <w:t>安全申请接口</w:t>
      </w:r>
    </w:p>
    <w:tbl>
      <w:tblPr>
        <w:tblStyle w:val="5"/>
        <w:tblpPr w:leftFromText="180" w:rightFromText="180" w:vertAnchor="text" w:horzAnchor="margin" w:tblpX="-127" w:tblpY="217"/>
        <w:tblW w:w="9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7"/>
        <w:gridCol w:w="1984"/>
        <w:gridCol w:w="1419"/>
        <w:gridCol w:w="1184"/>
        <w:gridCol w:w="4069"/>
      </w:tblGrid>
      <w:tr w14:paraId="63D8A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289B1FDE">
            <w:pPr>
              <w:pStyle w:val="13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接口名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7AA1A2AE">
            <w:pPr>
              <w:pStyle w:val="13"/>
              <w:ind w:firstLine="0" w:firstLineChars="0"/>
              <w:jc w:val="lef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http://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>192.168.35.3</w:t>
            </w:r>
            <w:r>
              <w:rPr>
                <w:rFonts w:hint="eastAsia" w:ascii="微软雅黑" w:hAnsi="微软雅黑" w:eastAsia="微软雅黑"/>
              </w:rPr>
              <w:t>:9281/api/AGV/AgvSecureApply</w:t>
            </w:r>
          </w:p>
        </w:tc>
      </w:tr>
      <w:tr w14:paraId="09118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5085B86E">
            <w:pPr>
              <w:pStyle w:val="13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功能说明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6B72C0A7">
            <w:pPr>
              <w:pStyle w:val="13"/>
              <w:ind w:firstLine="0"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安全申请</w:t>
            </w:r>
          </w:p>
        </w:tc>
      </w:tr>
      <w:tr w14:paraId="554BF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040FA5BA">
            <w:pPr>
              <w:pStyle w:val="13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接口协议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26F99547">
            <w:pPr>
              <w:pStyle w:val="13"/>
              <w:tabs>
                <w:tab w:val="left" w:pos="1236"/>
              </w:tabs>
              <w:ind w:firstLine="0" w:firstLineChars="0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ascii="微软雅黑" w:hAnsi="微软雅黑" w:eastAsia="微软雅黑"/>
              </w:rPr>
              <w:t>REST</w:t>
            </w:r>
            <w:r>
              <w:rPr>
                <w:rFonts w:hint="eastAsia" w:ascii="微软雅黑" w:hAnsi="微软雅黑" w:eastAsia="微软雅黑"/>
                <w:lang w:eastAsia="zh-CN"/>
              </w:rPr>
              <w:tab/>
            </w:r>
          </w:p>
        </w:tc>
      </w:tr>
      <w:tr w14:paraId="3D9BE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4F8FC2A8">
            <w:pPr>
              <w:pStyle w:val="13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提供方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52DFCDFD">
            <w:pPr>
              <w:pStyle w:val="13"/>
              <w:ind w:firstLine="0" w:firstLineChars="0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上层系统</w:t>
            </w:r>
          </w:p>
        </w:tc>
      </w:tr>
      <w:tr w14:paraId="31A32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41E8505B">
            <w:pPr>
              <w:pStyle w:val="13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调用方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10CF18CD">
            <w:pPr>
              <w:pStyle w:val="13"/>
              <w:ind w:firstLine="0" w:firstLineChars="0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RCS</w:t>
            </w:r>
          </w:p>
        </w:tc>
      </w:tr>
      <w:tr w14:paraId="767DE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007" w:type="dxa"/>
            <w:vMerge w:val="restart"/>
            <w:tcBorders>
              <w:top w:val="double" w:color="auto" w:sz="4" w:space="0"/>
            </w:tcBorders>
            <w:vAlign w:val="center"/>
          </w:tcPr>
          <w:p w14:paraId="0DD374F9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请求参数</w:t>
            </w: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75B6B86E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ascii="微软雅黑" w:hAnsi="微软雅黑" w:eastAsia="微软雅黑"/>
                <w:b/>
                <w:sz w:val="21"/>
                <w:szCs w:val="21"/>
              </w:rPr>
              <w:t>参数名</w:t>
            </w:r>
          </w:p>
        </w:tc>
        <w:tc>
          <w:tcPr>
            <w:tcW w:w="1419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202C4D33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ascii="微软雅黑" w:hAnsi="微软雅黑" w:eastAsia="微软雅黑"/>
                <w:b/>
                <w:sz w:val="21"/>
                <w:szCs w:val="21"/>
              </w:rPr>
              <w:t>数据类型</w:t>
            </w:r>
          </w:p>
        </w:tc>
        <w:tc>
          <w:tcPr>
            <w:tcW w:w="118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03BBC968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是否必填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528CFE10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备注</w:t>
            </w:r>
          </w:p>
        </w:tc>
      </w:tr>
      <w:tr w14:paraId="13F37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007" w:type="dxa"/>
            <w:vMerge w:val="continue"/>
            <w:vAlign w:val="center"/>
          </w:tcPr>
          <w:p w14:paraId="188E9E77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00A0E326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ReceiveTaskID</w:t>
            </w:r>
          </w:p>
        </w:tc>
        <w:tc>
          <w:tcPr>
            <w:tcW w:w="1419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159D10FD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String</w:t>
            </w:r>
          </w:p>
        </w:tc>
        <w:tc>
          <w:tcPr>
            <w:tcW w:w="118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13E065D6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769379D1">
            <w:pPr>
              <w:spacing w:line="400" w:lineRule="exact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</w:rPr>
              <w:t>任务唯⼀标识。</w:t>
            </w:r>
          </w:p>
        </w:tc>
      </w:tr>
      <w:tr w14:paraId="0932B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007" w:type="dxa"/>
            <w:vMerge w:val="continue"/>
            <w:vAlign w:val="center"/>
          </w:tcPr>
          <w:p w14:paraId="2FC52FBA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3C7D6DA6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W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bCode</w:t>
            </w:r>
          </w:p>
        </w:tc>
        <w:tc>
          <w:tcPr>
            <w:tcW w:w="1419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710F9B33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String</w:t>
            </w:r>
          </w:p>
        </w:tc>
        <w:tc>
          <w:tcPr>
            <w:tcW w:w="118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652D52FE">
            <w:pPr>
              <w:pStyle w:val="12"/>
              <w:rPr>
                <w:rFonts w:hint="eastAsia" w:ascii="微软雅黑" w:hAnsi="微软雅黑" w:eastAsia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43FB6C63">
            <w:pPr>
              <w:spacing w:line="40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站点</w:t>
            </w:r>
            <w:r>
              <w:rPr>
                <w:rFonts w:hint="eastAsia" w:ascii="微软雅黑" w:hAnsi="微软雅黑" w:eastAsia="微软雅黑"/>
              </w:rPr>
              <w:t>。</w:t>
            </w:r>
          </w:p>
        </w:tc>
      </w:tr>
      <w:tr w14:paraId="5FC48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restart"/>
            <w:vAlign w:val="center"/>
          </w:tcPr>
          <w:p w14:paraId="2DDCB17F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应答</w:t>
            </w:r>
          </w:p>
        </w:tc>
        <w:tc>
          <w:tcPr>
            <w:tcW w:w="1984" w:type="dxa"/>
          </w:tcPr>
          <w:p w14:paraId="1FAFFC78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Success</w:t>
            </w:r>
          </w:p>
        </w:tc>
        <w:tc>
          <w:tcPr>
            <w:tcW w:w="1419" w:type="dxa"/>
          </w:tcPr>
          <w:p w14:paraId="227ECAB7">
            <w:pPr>
              <w:pStyle w:val="12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Bool</w:t>
            </w:r>
          </w:p>
        </w:tc>
        <w:tc>
          <w:tcPr>
            <w:tcW w:w="1184" w:type="dxa"/>
          </w:tcPr>
          <w:p w14:paraId="6DA58161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255EE83D">
            <w:pPr>
              <w:spacing w:line="400" w:lineRule="exact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True成功 False失败</w:t>
            </w:r>
          </w:p>
        </w:tc>
      </w:tr>
      <w:tr w14:paraId="00972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continue"/>
          </w:tcPr>
          <w:p w14:paraId="3233C3EF">
            <w:pPr>
              <w:spacing w:line="400" w:lineRule="exact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</w:tcPr>
          <w:p w14:paraId="3707F394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Msg</w:t>
            </w:r>
          </w:p>
        </w:tc>
        <w:tc>
          <w:tcPr>
            <w:tcW w:w="1419" w:type="dxa"/>
          </w:tcPr>
          <w:p w14:paraId="061C8E29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ascii="微软雅黑" w:hAnsi="微软雅黑" w:eastAsia="微软雅黑"/>
                <w:sz w:val="21"/>
                <w:szCs w:val="21"/>
              </w:rPr>
              <w:t>String</w:t>
            </w:r>
          </w:p>
        </w:tc>
        <w:tc>
          <w:tcPr>
            <w:tcW w:w="1184" w:type="dxa"/>
          </w:tcPr>
          <w:p w14:paraId="371BDED5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4D1A44B3">
            <w:pPr>
              <w:spacing w:line="400" w:lineRule="exac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返回消息</w:t>
            </w:r>
          </w:p>
        </w:tc>
      </w:tr>
      <w:tr w14:paraId="21043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continue"/>
          </w:tcPr>
          <w:p w14:paraId="439B6883">
            <w:pPr>
              <w:spacing w:line="400" w:lineRule="exact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</w:tcPr>
          <w:p w14:paraId="3AD2BB66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Code</w:t>
            </w:r>
          </w:p>
        </w:tc>
        <w:tc>
          <w:tcPr>
            <w:tcW w:w="1419" w:type="dxa"/>
          </w:tcPr>
          <w:p w14:paraId="10D623EC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String</w:t>
            </w:r>
          </w:p>
        </w:tc>
        <w:tc>
          <w:tcPr>
            <w:tcW w:w="1184" w:type="dxa"/>
          </w:tcPr>
          <w:p w14:paraId="2E442EB0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5DD4094F">
            <w:pPr>
              <w:spacing w:line="400" w:lineRule="exact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</w:rPr>
              <w:t>返回码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 xml:space="preserve"> 0成功(允许取放货动作) 1失败(禁止取放货动作)</w:t>
            </w:r>
          </w:p>
        </w:tc>
      </w:tr>
      <w:tr w14:paraId="21BDF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restart"/>
            <w:tcBorders>
              <w:top w:val="double" w:color="auto" w:sz="4" w:space="0"/>
            </w:tcBorders>
            <w:vAlign w:val="center"/>
          </w:tcPr>
          <w:p w14:paraId="3801A51D"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示例</w:t>
            </w: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0EEB203D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请求</w:t>
            </w:r>
          </w:p>
        </w:tc>
        <w:tc>
          <w:tcPr>
            <w:tcW w:w="6672" w:type="dxa"/>
            <w:gridSpan w:val="3"/>
            <w:tcBorders>
              <w:top w:val="doub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19240012">
            <w:pPr>
              <w:pStyle w:val="10"/>
              <w:ind w:firstLine="0" w:firstLineChars="0"/>
              <w:rPr>
                <w:rFonts w:hint="eastAsia" w:ascii="微软雅黑" w:hAnsi="微软雅黑" w:eastAsia="微软雅黑" w:cs="宋体"/>
                <w:kern w:val="0"/>
                <w:sz w:val="17"/>
                <w:szCs w:val="17"/>
              </w:rPr>
            </w:pPr>
            <w:r>
              <w:rPr>
                <w:rFonts w:ascii="微软雅黑" w:hAnsi="微软雅黑" w:eastAsia="微软雅黑" w:cs="宋体"/>
                <w:kern w:val="0"/>
                <w:sz w:val="17"/>
                <w:szCs w:val="17"/>
              </w:rPr>
              <w:t>REST：</w:t>
            </w:r>
            <w:r>
              <w:rPr>
                <w:rFonts w:hint="eastAsia" w:ascii="微软雅黑" w:hAnsi="微软雅黑" w:eastAsia="微软雅黑" w:cs="宋体"/>
                <w:kern w:val="0"/>
                <w:sz w:val="17"/>
                <w:szCs w:val="17"/>
              </w:rPr>
              <w:t xml:space="preserve">POST </w:t>
            </w:r>
          </w:p>
          <w:p w14:paraId="1BCF95DB">
            <w:pPr>
              <w:pStyle w:val="10"/>
              <w:ind w:left="0" w:leftChars="0" w:firstLine="0" w:firstLineChars="0"/>
              <w:rPr>
                <w:rFonts w:hint="eastAsia" w:ascii="微软雅黑" w:hAnsi="微软雅黑" w:eastAsia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/>
                <w:sz w:val="17"/>
                <w:szCs w:val="17"/>
              </w:rPr>
              <w:t>http://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192.168.35.3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>:9281/api/AGV/AgvSecureApply</w:t>
            </w:r>
          </w:p>
          <w:p w14:paraId="6AC46E22">
            <w:pPr>
              <w:pStyle w:val="10"/>
              <w:ind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{</w:t>
            </w:r>
          </w:p>
          <w:p w14:paraId="516C3671">
            <w:pPr>
              <w:pStyle w:val="10"/>
              <w:ind w:left="0" w:leftChars="0"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ReceiveTaskID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": 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202507290001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",</w:t>
            </w:r>
          </w:p>
          <w:p w14:paraId="3D70791D">
            <w:pPr>
              <w:pStyle w:val="10"/>
              <w:ind w:left="0" w:leftChars="0"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W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>bCode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": 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AGVPoint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</w:p>
          <w:p w14:paraId="6928305A">
            <w:pPr>
              <w:pStyle w:val="10"/>
              <w:ind w:firstLine="0" w:firstLineChars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}</w:t>
            </w:r>
          </w:p>
        </w:tc>
      </w:tr>
      <w:tr w14:paraId="0DCF9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continue"/>
          </w:tcPr>
          <w:p w14:paraId="6083795E">
            <w:pPr>
              <w:jc w:val="center"/>
              <w:rPr>
                <w:rFonts w:ascii="微软雅黑" w:hAnsi="微软雅黑" w:eastAsia="微软雅黑"/>
              </w:rPr>
            </w:pPr>
          </w:p>
        </w:tc>
        <w:tc>
          <w:tcPr>
            <w:tcW w:w="1984" w:type="dxa"/>
            <w:vAlign w:val="center"/>
          </w:tcPr>
          <w:p w14:paraId="2C35FD11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应答</w:t>
            </w:r>
          </w:p>
        </w:tc>
        <w:tc>
          <w:tcPr>
            <w:tcW w:w="6672" w:type="dxa"/>
            <w:gridSpan w:val="3"/>
            <w:vAlign w:val="center"/>
          </w:tcPr>
          <w:p w14:paraId="5C9E926E">
            <w:pPr>
              <w:pStyle w:val="10"/>
              <w:ind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{</w:t>
            </w:r>
          </w:p>
          <w:p w14:paraId="013C359F">
            <w:pPr>
              <w:pStyle w:val="10"/>
              <w:ind w:left="0" w:leftChars="0" w:firstLine="170" w:firstLineChars="10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>Success</w:t>
            </w:r>
            <w:r>
              <w:rPr>
                <w:rFonts w:ascii="微软雅黑" w:hAnsi="微软雅黑" w:eastAsia="微软雅黑"/>
                <w:sz w:val="17"/>
                <w:szCs w:val="17"/>
              </w:rPr>
              <w:t xml:space="preserve">": 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true</w:t>
            </w:r>
            <w:r>
              <w:rPr>
                <w:rFonts w:ascii="微软雅黑" w:hAnsi="微软雅黑" w:eastAsia="微软雅黑"/>
                <w:sz w:val="17"/>
                <w:szCs w:val="17"/>
              </w:rPr>
              <w:t xml:space="preserve">, </w:t>
            </w:r>
          </w:p>
          <w:p w14:paraId="4EB28AEF">
            <w:pPr>
              <w:pStyle w:val="10"/>
              <w:ind w:left="0" w:leftChars="0" w:firstLine="170" w:firstLineChars="10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/>
                <w:sz w:val="17"/>
                <w:szCs w:val="17"/>
              </w:rPr>
              <w:t>"Code": 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 xml:space="preserve">", </w:t>
            </w:r>
          </w:p>
          <w:p w14:paraId="63DC76FB">
            <w:pPr>
              <w:pStyle w:val="10"/>
              <w:tabs>
                <w:tab w:val="left" w:pos="1924"/>
              </w:tabs>
              <w:ind w:left="0" w:leftChars="0" w:firstLine="170" w:firstLineChars="100"/>
              <w:rPr>
                <w:rFonts w:hint="eastAsia" w:ascii="微软雅黑" w:hAnsi="微软雅黑" w:eastAsia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>Msg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": 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成功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eastAsia="zh-CN"/>
              </w:rPr>
              <w:tab/>
            </w:r>
          </w:p>
          <w:p w14:paraId="5619BB13">
            <w:pPr>
              <w:pStyle w:val="10"/>
              <w:ind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}</w:t>
            </w:r>
          </w:p>
        </w:tc>
      </w:tr>
      <w:tr w14:paraId="7C3F4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</w:tcPr>
          <w:p w14:paraId="5B987D7A">
            <w:pPr>
              <w:jc w:val="center"/>
              <w:rPr>
                <w:rFonts w:ascii="微软雅黑" w:hAnsi="微软雅黑" w:eastAsia="微软雅黑"/>
              </w:rPr>
            </w:pPr>
          </w:p>
        </w:tc>
        <w:tc>
          <w:tcPr>
            <w:tcW w:w="1984" w:type="dxa"/>
            <w:vAlign w:val="center"/>
          </w:tcPr>
          <w:p w14:paraId="33948776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6672" w:type="dxa"/>
            <w:gridSpan w:val="3"/>
            <w:vAlign w:val="center"/>
          </w:tcPr>
          <w:p w14:paraId="1AA97D9D">
            <w:pPr>
              <w:pStyle w:val="10"/>
              <w:ind w:firstLine="0" w:firstLineChars="0"/>
              <w:rPr>
                <w:rFonts w:hint="default" w:ascii="微软雅黑" w:hAnsi="微软雅黑" w:eastAsia="微软雅黑"/>
                <w:sz w:val="17"/>
                <w:szCs w:val="17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 xml:space="preserve"> </w:t>
            </w:r>
          </w:p>
        </w:tc>
      </w:tr>
    </w:tbl>
    <w:p w14:paraId="7620D6D7">
      <w:pPr>
        <w:rPr>
          <w:rFonts w:hint="eastAsia" w:eastAsia="宋体"/>
          <w:b/>
          <w:bCs/>
          <w:lang w:val="en-US" w:eastAsia="zh-CN"/>
        </w:rPr>
      </w:pPr>
    </w:p>
    <w:p w14:paraId="7BD473CA">
      <w:r>
        <w:rPr>
          <w:rFonts w:hint="eastAsia"/>
          <w:b/>
          <w:bCs/>
          <w:lang w:val="en-US" w:eastAsia="zh-CN"/>
        </w:rPr>
        <w:t>安全申请未成功RCS可设置间隔时间重复调用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Nirmala UI">
    <w:panose1 w:val="020B0502040204020203"/>
    <w:charset w:val="00"/>
    <w:family w:val="swiss"/>
    <w:pitch w:val="default"/>
    <w:sig w:usb0="80FF8023" w:usb1="0200004A" w:usb2="00000200" w:usb3="0004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5AC"/>
    <w:rsid w:val="000D12D5"/>
    <w:rsid w:val="00134DE1"/>
    <w:rsid w:val="001D414C"/>
    <w:rsid w:val="00233285"/>
    <w:rsid w:val="003B35AC"/>
    <w:rsid w:val="0055639B"/>
    <w:rsid w:val="00636122"/>
    <w:rsid w:val="00670059"/>
    <w:rsid w:val="007544DA"/>
    <w:rsid w:val="00AB0700"/>
    <w:rsid w:val="00C04101"/>
    <w:rsid w:val="00D550B6"/>
    <w:rsid w:val="00DC267A"/>
    <w:rsid w:val="00E2256B"/>
    <w:rsid w:val="00F671AE"/>
    <w:rsid w:val="00FD20C7"/>
    <w:rsid w:val="038F541B"/>
    <w:rsid w:val="0DC26EB9"/>
    <w:rsid w:val="138A5A29"/>
    <w:rsid w:val="15F14324"/>
    <w:rsid w:val="21791B93"/>
    <w:rsid w:val="30A025E8"/>
    <w:rsid w:val="3DA62868"/>
    <w:rsid w:val="44454E8F"/>
    <w:rsid w:val="5B4C46C0"/>
    <w:rsid w:val="5C3256A0"/>
    <w:rsid w:val="64887107"/>
    <w:rsid w:val="6F3A3776"/>
    <w:rsid w:val="6FC15F21"/>
    <w:rsid w:val="710944F4"/>
    <w:rsid w:val="7A04063C"/>
    <w:rsid w:val="7AB208B1"/>
    <w:rsid w:val="7EC3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3 字符"/>
    <w:basedOn w:val="6"/>
    <w:semiHidden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3 字符1"/>
    <w:link w:val="2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customStyle="1" w:styleId="12">
    <w:name w:val="代码四号"/>
    <w:basedOn w:val="1"/>
    <w:qFormat/>
    <w:uiPriority w:val="0"/>
    <w:pPr>
      <w:spacing w:line="400" w:lineRule="exact"/>
      <w:jc w:val="center"/>
    </w:pPr>
    <w:rPr>
      <w:rFonts w:ascii="Nirmala UI" w:hAnsi="Nirmala UI" w:eastAsia="Nirmala UI" w:cs="Nirmala UI"/>
      <w:sz w:val="24"/>
      <w:szCs w:val="24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397</Characters>
  <Lines>5</Lines>
  <Paragraphs>1</Paragraphs>
  <TotalTime>461</TotalTime>
  <ScaleCrop>false</ScaleCrop>
  <LinksUpToDate>false</LinksUpToDate>
  <CharactersWithSpaces>412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2022-03-21T07:22:00Z</dcterms:created>
  <dc:creator>赵亮29</dc:creator>
  <cp:lastModifiedBy>.</cp:lastModifiedBy>
  <dcterms:modified xsi:type="dcterms:W3CDTF">2025-09-04T10:06:20Z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eyJoZGlkIjoiOTc3YTQxNWNlYTYyNjNkZWQ2MjUyNTFjYWRlNjkzZTAiLCJ1c2VySWQiOiIxMTg0NDEzNTY4In0=</vt:lpwstr>
  </property>
  <property fmtid="{D5CDD505-2E9C-101B-9397-08002B2CF9AE}" pid="3" name="KSOProductBuildVer">
    <vt:lpwstr>2052-12.1.0.22529</vt:lpwstr>
  </property>
  <property fmtid="{D5CDD505-2E9C-101B-9397-08002B2CF9AE}" pid="4" name="ICV">
    <vt:lpwstr>5E6893576CF442899F5D1D548A6B90E1_12</vt:lpwstr>
  </property>
</Properties>
</file>