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FF329">
      <w:pPr>
        <w:pStyle w:val="10"/>
        <w:rPr>
          <w:sz w:val="32"/>
        </w:rPr>
      </w:pPr>
      <w:r>
        <w:rPr>
          <w:rFonts w:hint="eastAsia"/>
          <w:sz w:val="32"/>
        </w:rPr>
        <w:t>接口建设技术文档</w:t>
      </w:r>
    </w:p>
    <w:p w14:paraId="32659B81">
      <w:pPr>
        <w:pStyle w:val="2"/>
        <w:ind w:firstLine="562"/>
      </w:pPr>
      <w:r>
        <w:rPr>
          <w:rFonts w:hint="eastAsia"/>
        </w:rPr>
        <w:t>一、概述</w:t>
      </w:r>
    </w:p>
    <w:p w14:paraId="650DB63C">
      <w:pPr>
        <w:spacing w:line="276" w:lineRule="auto"/>
        <w:ind w:firstLine="480"/>
      </w:pPr>
      <w:r>
        <w:rPr>
          <w:rFonts w:hint="eastAsia"/>
        </w:rPr>
        <w:t>《仓储管理系统》（简称</w:t>
      </w:r>
      <w:r>
        <w:rPr>
          <w:rFonts w:hint="eastAsia"/>
          <w:lang w:eastAsia="zh-CN"/>
        </w:rPr>
        <w:t>WMS</w:t>
      </w:r>
      <w:r>
        <w:rPr>
          <w:rFonts w:hint="eastAsia"/>
        </w:rPr>
        <w:t>）与《药材供应站业务管理系统》（简称“业务系统”）接口建设，其目的是“建立</w:t>
      </w:r>
      <w:r>
        <w:rPr>
          <w:rFonts w:hint="eastAsia"/>
          <w:lang w:eastAsia="zh-CN"/>
        </w:rPr>
        <w:t>WMS</w:t>
      </w:r>
      <w:r>
        <w:rPr>
          <w:rFonts w:hint="eastAsia"/>
        </w:rPr>
        <w:t>与业务系统的数据交换接口，保障</w:t>
      </w:r>
      <w:r>
        <w:rPr>
          <w:rFonts w:hint="eastAsia"/>
          <w:lang w:eastAsia="zh-CN"/>
        </w:rPr>
        <w:t>WMS</w:t>
      </w:r>
      <w:r>
        <w:rPr>
          <w:rFonts w:hint="eastAsia"/>
        </w:rPr>
        <w:t>在仓储管理过程中获得正确的药材出入库业务数据。”</w:t>
      </w:r>
    </w:p>
    <w:p w14:paraId="58EE7DE3"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  <w:lang w:val="en-US" w:eastAsia="zh-CN"/>
        </w:rPr>
        <w:t>仓储管理系统（</w:t>
      </w:r>
      <w:r>
        <w:rPr>
          <w:rFonts w:hint="eastAsia" w:ascii="仿宋" w:hAnsi="仿宋" w:eastAsia="仿宋"/>
          <w:lang w:eastAsia="zh-CN"/>
        </w:rPr>
        <w:t>WMS）</w:t>
      </w:r>
      <w:r>
        <w:rPr>
          <w:rFonts w:hint="eastAsia" w:ascii="仿宋" w:hAnsi="仿宋" w:eastAsia="仿宋"/>
        </w:rPr>
        <w:t>所在仓库</w:t>
      </w:r>
    </w:p>
    <w:p w14:paraId="0AE2FE74">
      <w:pPr>
        <w:spacing w:line="276" w:lineRule="auto"/>
        <w:ind w:firstLine="480"/>
        <w:rPr>
          <w:rFonts w:hint="default" w:eastAsia="宋体"/>
          <w:lang w:val="en-US" w:eastAsia="zh-CN"/>
        </w:rPr>
      </w:pPr>
      <w:r>
        <w:rPr>
          <w:rFonts w:hint="eastAsia"/>
        </w:rPr>
        <w:t>名称：</w:t>
      </w:r>
      <w:r>
        <w:rPr>
          <w:rFonts w:hint="eastAsia"/>
          <w:lang w:val="en-US" w:eastAsia="zh-CN"/>
        </w:rPr>
        <w:t>仓储管理库</w:t>
      </w:r>
    </w:p>
    <w:p w14:paraId="758C6DB7">
      <w:pPr>
        <w:spacing w:line="276" w:lineRule="auto"/>
        <w:ind w:firstLine="480"/>
      </w:pPr>
      <w:r>
        <w:rPr>
          <w:rFonts w:hint="eastAsia"/>
        </w:rPr>
        <w:t>库房号：</w:t>
      </w:r>
    </w:p>
    <w:p w14:paraId="3D1EBF25"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接口使用的基本应用场景</w:t>
      </w:r>
    </w:p>
    <w:p w14:paraId="757C896A">
      <w:pPr>
        <w:spacing w:line="276" w:lineRule="auto"/>
        <w:ind w:firstLine="480"/>
      </w:pPr>
      <w:r>
        <w:rPr>
          <w:rFonts w:hint="eastAsia"/>
        </w:rPr>
        <w:t>1.入库操作</w:t>
      </w:r>
    </w:p>
    <w:p w14:paraId="71E347E8">
      <w:pPr>
        <w:spacing w:line="276" w:lineRule="auto"/>
        <w:ind w:firstLine="420" w:firstLineChars="0"/>
      </w:pPr>
      <w:r>
        <w:rPr>
          <w:rFonts w:hint="eastAsia"/>
        </w:rPr>
        <w:t>1）库房管理员根据供应商或第三方物流送到的药材和送货单，在业务系统中，对照业务系统的采购合同，进行到货登记。到货登记完成形成入库单数据采集（不登记货位），采购助理员打出入库单，完成采购记业务账。</w:t>
      </w:r>
    </w:p>
    <w:p w14:paraId="20B7C6DE">
      <w:pPr>
        <w:spacing w:line="276" w:lineRule="auto"/>
        <w:ind w:firstLine="420" w:firstLineChars="0"/>
      </w:pPr>
      <w:r>
        <w:rPr>
          <w:rFonts w:hint="eastAsia"/>
        </w:rPr>
        <w:t>2）库房管理员依据到货情况，操作</w:t>
      </w:r>
      <w:r>
        <w:rPr>
          <w:rFonts w:hint="eastAsia"/>
          <w:lang w:val="en-US" w:eastAsia="zh-CN"/>
        </w:rPr>
        <w:t>WMS</w:t>
      </w:r>
      <w:r>
        <w:rPr>
          <w:rFonts w:hint="eastAsia"/>
        </w:rPr>
        <w:t>系统访问业务系统接口获取入库单信息，并进行药材上架操作，记录药材上架后货位信息，访问业务系统接口返回入库完毕信息。</w:t>
      </w:r>
    </w:p>
    <w:p w14:paraId="03EAA884">
      <w:pPr>
        <w:spacing w:line="276" w:lineRule="auto"/>
        <w:ind w:firstLine="420" w:firstLineChars="0"/>
      </w:pPr>
      <w:r>
        <w:rPr>
          <w:rFonts w:hint="eastAsia"/>
        </w:rPr>
        <w:t>2.出库操作</w:t>
      </w:r>
    </w:p>
    <w:p w14:paraId="752112B1">
      <w:pPr>
        <w:spacing w:line="276" w:lineRule="auto"/>
        <w:ind w:firstLine="420" w:firstLineChars="0"/>
      </w:pPr>
      <w:r>
        <w:rPr>
          <w:rFonts w:hint="eastAsia"/>
        </w:rPr>
        <w:t>1）库房管理员操作</w:t>
      </w:r>
      <w:r>
        <w:rPr>
          <w:rFonts w:hint="eastAsia"/>
          <w:lang w:val="en-US" w:eastAsia="zh-CN"/>
        </w:rPr>
        <w:t>WMS</w:t>
      </w:r>
      <w:r>
        <w:rPr>
          <w:rFonts w:hint="eastAsia"/>
        </w:rPr>
        <w:t>系统访问业务系统接口获取出库信息，根据药材出库信息进行下架操作，依据</w:t>
      </w:r>
      <w:r>
        <w:rPr>
          <w:rFonts w:hint="eastAsia"/>
          <w:lang w:val="en-US" w:eastAsia="zh-CN"/>
        </w:rPr>
        <w:t>WMS</w:t>
      </w:r>
      <w:r>
        <w:rPr>
          <w:rFonts w:hint="eastAsia"/>
        </w:rPr>
        <w:t>库存信息下架药材。完成调用业务系统接口药材出库操作。</w:t>
      </w:r>
    </w:p>
    <w:p w14:paraId="374702F9">
      <w:pPr>
        <w:spacing w:line="276" w:lineRule="auto"/>
        <w:ind w:firstLine="420" w:firstLineChars="0"/>
      </w:pPr>
      <w:r>
        <w:rPr>
          <w:rFonts w:hint="eastAsia"/>
        </w:rPr>
        <w:t>2）</w:t>
      </w:r>
      <w:r>
        <w:rPr>
          <w:rFonts w:hint="eastAsia"/>
          <w:lang w:val="en-US" w:eastAsia="zh-CN"/>
        </w:rPr>
        <w:t>WMS</w:t>
      </w:r>
      <w:r>
        <w:rPr>
          <w:rFonts w:hint="eastAsia"/>
        </w:rPr>
        <w:t>系统访问业务系统返回出库完毕信息。</w:t>
      </w:r>
    </w:p>
    <w:p w14:paraId="0AC74F0D">
      <w:pPr>
        <w:spacing w:line="276" w:lineRule="auto"/>
        <w:ind w:firstLine="420" w:firstLineChars="0"/>
      </w:pPr>
      <w:r>
        <w:rPr>
          <w:rFonts w:hint="eastAsia"/>
        </w:rPr>
        <w:t>注：业务系统中一份入库单或出库单上最多有4个明细。</w:t>
      </w:r>
    </w:p>
    <w:p w14:paraId="3E5FEDCC">
      <w:pPr>
        <w:pStyle w:val="3"/>
        <w:numPr>
          <w:ilvl w:val="0"/>
          <w:numId w:val="1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两系统之间数据交换接口</w:t>
      </w:r>
    </w:p>
    <w:p w14:paraId="39365A34">
      <w:pPr>
        <w:spacing w:line="276" w:lineRule="auto"/>
        <w:ind w:firstLine="420" w:firstLineChars="0"/>
      </w:pPr>
      <w:r>
        <w:rPr>
          <w:rFonts w:hint="eastAsia"/>
        </w:rPr>
        <w:t>根据需要确定创建如下交互接口：</w:t>
      </w:r>
    </w:p>
    <w:p w14:paraId="5AD01C96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入库单数据接口</w:t>
      </w:r>
    </w:p>
    <w:p w14:paraId="650A6D5B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入库报完成接口</w:t>
      </w:r>
    </w:p>
    <w:p w14:paraId="2D1735FD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出库单数据接口</w:t>
      </w:r>
    </w:p>
    <w:p w14:paraId="0D21A637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出库报完成接口</w:t>
      </w:r>
    </w:p>
    <w:p w14:paraId="0672B870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药品信息接口</w:t>
      </w:r>
    </w:p>
    <w:p w14:paraId="4482D4A0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供应商信息接口</w:t>
      </w:r>
    </w:p>
    <w:p w14:paraId="653D8D7B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客户信息接口</w:t>
      </w:r>
    </w:p>
    <w:p w14:paraId="21E0AE7F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库存查询接口</w:t>
      </w:r>
    </w:p>
    <w:p w14:paraId="18878CFC">
      <w:pPr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  <w:lang w:val="en-US" w:eastAsia="zh-CN"/>
        </w:rPr>
        <w:t>异常接口</w:t>
      </w:r>
    </w:p>
    <w:p w14:paraId="3104CB1A">
      <w:pPr>
        <w:pStyle w:val="2"/>
        <w:ind w:firstLine="562"/>
      </w:pPr>
      <w:r>
        <w:rPr>
          <w:rFonts w:hint="eastAsia"/>
        </w:rPr>
        <w:t>二、接口相关技术约定</w:t>
      </w:r>
    </w:p>
    <w:p w14:paraId="2A13179D">
      <w:pPr>
        <w:pStyle w:val="3"/>
        <w:numPr>
          <w:ilvl w:val="0"/>
          <w:numId w:val="3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协议</w:t>
      </w:r>
    </w:p>
    <w:p w14:paraId="66CE83C3">
      <w:pPr>
        <w:spacing w:line="276" w:lineRule="auto"/>
        <w:ind w:firstLine="480"/>
      </w:pPr>
      <w:r>
        <w:rPr>
          <w:rFonts w:hint="eastAsia"/>
        </w:rPr>
        <w:t>1.使用restful接口，通过HTTP协议调用，通过POST方式传递参数。</w:t>
      </w:r>
    </w:p>
    <w:p w14:paraId="40C2FA9D">
      <w:pPr>
        <w:spacing w:line="276" w:lineRule="auto"/>
        <w:ind w:firstLine="480"/>
      </w:pPr>
      <w:r>
        <w:rPr>
          <w:rFonts w:hint="eastAsia"/>
        </w:rPr>
        <w:t>2.参数传递、数据返回，使用JSON格式。</w:t>
      </w:r>
    </w:p>
    <w:p w14:paraId="26D6EB05">
      <w:pPr>
        <w:spacing w:line="276" w:lineRule="auto"/>
        <w:ind w:firstLine="480"/>
      </w:pPr>
      <w:r>
        <w:rPr>
          <w:rFonts w:hint="eastAsia"/>
        </w:rPr>
        <w:t>3.字符编码使用UTF-8。</w:t>
      </w:r>
    </w:p>
    <w:p w14:paraId="5344D1C7">
      <w:pPr>
        <w:spacing w:line="276" w:lineRule="auto"/>
        <w:ind w:firstLine="480"/>
      </w:pPr>
      <w:r>
        <w:rPr>
          <w:rFonts w:hint="eastAsia"/>
        </w:rPr>
        <w:t>4.接口仅支持指定的一个IP调用。</w:t>
      </w:r>
    </w:p>
    <w:p w14:paraId="5CFC1832">
      <w:pPr>
        <w:pStyle w:val="3"/>
        <w:numPr>
          <w:ilvl w:val="0"/>
          <w:numId w:val="3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日期格式</w:t>
      </w:r>
    </w:p>
    <w:p w14:paraId="57DC3912">
      <w:pPr>
        <w:spacing w:line="276" w:lineRule="auto"/>
        <w:ind w:firstLine="480"/>
      </w:pPr>
      <w:r>
        <w:rPr>
          <w:rFonts w:hint="eastAsia"/>
        </w:rPr>
        <w:t>关于时间的统一说明，除“统计时间”为202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-0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-0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 xml:space="preserve"> 12:12:12长格式外，其余全部为202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-0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-0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格式。</w:t>
      </w:r>
    </w:p>
    <w:p w14:paraId="3A5F492E">
      <w:pPr>
        <w:spacing w:line="276" w:lineRule="auto"/>
        <w:ind w:firstLine="480"/>
      </w:pPr>
    </w:p>
    <w:p w14:paraId="371F2E48">
      <w:pPr>
        <w:pStyle w:val="2"/>
        <w:numPr>
          <w:ilvl w:val="0"/>
          <w:numId w:val="4"/>
        </w:numPr>
        <w:ind w:firstLine="562"/>
      </w:pPr>
      <w:r>
        <w:rPr>
          <w:rFonts w:hint="eastAsia"/>
        </w:rPr>
        <w:t>接口技术说明</w:t>
      </w:r>
    </w:p>
    <w:p w14:paraId="48C62534">
      <w:pPr>
        <w:ind w:firstLine="420" w:firstLineChars="0"/>
      </w:pPr>
      <w:r>
        <w:rPr>
          <w:rFonts w:hint="eastAsia"/>
        </w:rPr>
        <w:t>根据上述约定和规范，对每一个结构进行详细描述。</w:t>
      </w:r>
    </w:p>
    <w:p w14:paraId="56ABFD21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入库单接口</w:t>
      </w:r>
    </w:p>
    <w:p w14:paraId="246EF9DC">
      <w:pPr>
        <w:spacing w:line="276" w:lineRule="auto"/>
        <w:ind w:firstLine="480"/>
      </w:pPr>
      <w:r>
        <w:rPr>
          <w:rFonts w:hint="eastAsia"/>
        </w:rPr>
        <w:t>1.用途：业务系统给</w:t>
      </w:r>
      <w:r>
        <w:rPr>
          <w:rFonts w:hint="eastAsia"/>
          <w:lang w:eastAsia="zh-CN"/>
        </w:rPr>
        <w:t>WMS</w:t>
      </w:r>
      <w:r>
        <w:rPr>
          <w:rFonts w:hint="eastAsia"/>
        </w:rPr>
        <w:t>准备入库单数据。</w:t>
      </w:r>
    </w:p>
    <w:p w14:paraId="58784076">
      <w:pPr>
        <w:spacing w:line="276" w:lineRule="auto"/>
        <w:ind w:firstLine="480"/>
      </w:pPr>
      <w:r>
        <w:rPr>
          <w:rFonts w:hint="eastAsia"/>
        </w:rPr>
        <w:t>2.交互逻辑</w:t>
      </w:r>
    </w:p>
    <w:p w14:paraId="7F30F8A4">
      <w:pPr>
        <w:spacing w:line="276" w:lineRule="auto"/>
        <w:ind w:firstLine="480"/>
        <w:rPr>
          <w:rFonts w:hint="eastAsia" w:eastAsia="宋体"/>
          <w:lang w:eastAsia="zh-CN"/>
        </w:rPr>
      </w:pPr>
      <w:r>
        <w:rPr>
          <w:rFonts w:hint="eastAsia"/>
        </w:rPr>
        <w:t>提供方：业务系统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获取方：</w:t>
      </w:r>
      <w:r>
        <w:rPr>
          <w:rFonts w:hint="eastAsia"/>
          <w:lang w:eastAsia="zh-CN"/>
        </w:rPr>
        <w:t>WMS</w:t>
      </w:r>
    </w:p>
    <w:p w14:paraId="0045A1E1">
      <w:pPr>
        <w:spacing w:line="276" w:lineRule="auto"/>
        <w:ind w:firstLine="480"/>
      </w:pPr>
      <w:r>
        <w:rPr>
          <w:rFonts w:hint="eastAsia"/>
        </w:rPr>
        <w:t>3.业务流程描述</w:t>
      </w:r>
    </w:p>
    <w:p w14:paraId="4603F826">
      <w:pPr>
        <w:spacing w:line="276" w:lineRule="auto"/>
        <w:ind w:firstLine="480"/>
      </w:pPr>
      <w:r>
        <w:rPr>
          <w:rFonts w:hint="eastAsia"/>
        </w:rPr>
        <w:t>业务系统将新入库信息提供给</w:t>
      </w:r>
      <w:r>
        <w:rPr>
          <w:rFonts w:hint="eastAsia"/>
          <w:lang w:eastAsia="zh-CN"/>
        </w:rPr>
        <w:t>WMS</w:t>
      </w:r>
      <w:r>
        <w:rPr>
          <w:rFonts w:hint="eastAsia"/>
        </w:rPr>
        <w:t>系统，</w:t>
      </w:r>
      <w:r>
        <w:rPr>
          <w:rFonts w:hint="eastAsia"/>
          <w:lang w:eastAsia="zh-CN"/>
        </w:rPr>
        <w:t>WMS</w:t>
      </w:r>
      <w:r>
        <w:rPr>
          <w:rFonts w:hint="eastAsia"/>
        </w:rPr>
        <w:t xml:space="preserve">系统按接口地址依时间戳获取多条入库单信息。 </w:t>
      </w:r>
    </w:p>
    <w:p w14:paraId="483C41CF">
      <w:pPr>
        <w:spacing w:line="276" w:lineRule="auto"/>
        <w:ind w:firstLine="480"/>
        <w:rPr>
          <w:color w:val="FF0000"/>
        </w:rPr>
      </w:pPr>
      <w:r>
        <w:rPr>
          <w:rFonts w:hint="eastAsia"/>
          <w:color w:val="FF0000"/>
          <w:highlight w:val="green"/>
        </w:rPr>
        <w:t>4.调用地址：http://系统IP:系统端口/G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95fck</w:t>
      </w:r>
      <w:r>
        <w:rPr>
          <w:rFonts w:hint="eastAsia"/>
          <w:color w:val="FF0000"/>
          <w:highlight w:val="green"/>
        </w:rPr>
        <w:t>/o</w:t>
      </w:r>
      <w:r>
        <w:rPr>
          <w:color w:val="FF0000"/>
          <w:highlight w:val="green"/>
        </w:rPr>
        <w:t>rder</w:t>
      </w:r>
    </w:p>
    <w:p w14:paraId="4CD91B3D">
      <w:pPr>
        <w:spacing w:line="276" w:lineRule="auto"/>
        <w:ind w:firstLine="480"/>
      </w:pPr>
      <w:r>
        <w:rPr>
          <w:rFonts w:hint="eastAsia"/>
        </w:rPr>
        <w:t>5.数据项：</w:t>
      </w:r>
    </w:p>
    <w:p w14:paraId="63C67202">
      <w:pPr>
        <w:spacing w:line="360" w:lineRule="auto"/>
        <w:ind w:firstLine="482"/>
        <w:rPr>
          <w:rStyle w:val="15"/>
        </w:rPr>
      </w:pPr>
      <w:r>
        <w:rPr>
          <w:rStyle w:val="15"/>
          <w:rFonts w:hint="eastAsia"/>
        </w:rPr>
        <w:t xml:space="preserve">推送参数信息： </w:t>
      </w:r>
    </w:p>
    <w:tbl>
      <w:tblPr>
        <w:tblStyle w:val="12"/>
        <w:tblW w:w="7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403"/>
        <w:gridCol w:w="2551"/>
        <w:gridCol w:w="2697"/>
      </w:tblGrid>
      <w:tr w14:paraId="235F1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53FDC169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参数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0E0CB5B1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类型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29E8F84A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描述</w:t>
            </w:r>
          </w:p>
        </w:tc>
        <w:tc>
          <w:tcPr>
            <w:tcW w:w="2697" w:type="dxa"/>
            <w:shd w:val="clear" w:color="auto" w:fill="auto"/>
          </w:tcPr>
          <w:p w14:paraId="0A29F9B3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备注</w:t>
            </w:r>
          </w:p>
        </w:tc>
      </w:tr>
      <w:tr w14:paraId="082CD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  <w:jc w:val="center"/>
        </w:trPr>
        <w:tc>
          <w:tcPr>
            <w:tcW w:w="1144" w:type="dxa"/>
            <w:vAlign w:val="center"/>
          </w:tcPr>
          <w:p w14:paraId="05D299A5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查询时间</w:t>
            </w:r>
          </w:p>
        </w:tc>
        <w:tc>
          <w:tcPr>
            <w:tcW w:w="1403" w:type="dxa"/>
            <w:vAlign w:val="center"/>
          </w:tcPr>
          <w:p w14:paraId="277E26F9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searchDate</w:t>
            </w:r>
          </w:p>
        </w:tc>
        <w:tc>
          <w:tcPr>
            <w:tcW w:w="2551" w:type="dxa"/>
            <w:vAlign w:val="center"/>
          </w:tcPr>
          <w:p w14:paraId="0D951D6C">
            <w:pPr>
              <w:spacing w:line="360" w:lineRule="auto"/>
              <w:ind w:firstLine="0" w:firstLineChars="0"/>
              <w:rPr>
                <w:rFonts w:hint="eastAsia" w:eastAsia="宋体"/>
                <w:sz w:val="21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4"/>
                <w:lang w:eastAsia="zh-CN"/>
              </w:rPr>
              <w:t>2025-07-07 12:12:12</w:t>
            </w:r>
          </w:p>
        </w:tc>
        <w:tc>
          <w:tcPr>
            <w:tcW w:w="2697" w:type="dxa"/>
            <w:shd w:val="clear" w:color="auto" w:fill="auto"/>
            <w:vAlign w:val="center"/>
          </w:tcPr>
          <w:p w14:paraId="04BD0B32">
            <w:pPr>
              <w:ind w:firstLine="0" w:firstLineChars="0"/>
            </w:pPr>
            <w:r>
              <w:rPr>
                <w:rFonts w:hint="eastAsia" w:ascii="仿宋" w:hAnsi="仿宋" w:eastAsia="仿宋"/>
                <w:kern w:val="0"/>
                <w:szCs w:val="24"/>
              </w:rPr>
              <w:t>返回指定时间之后（不包含指定时间）的数据</w:t>
            </w:r>
          </w:p>
        </w:tc>
      </w:tr>
    </w:tbl>
    <w:p w14:paraId="78473EDF">
      <w:pPr>
        <w:spacing w:line="360" w:lineRule="auto"/>
        <w:ind w:firstLine="482"/>
        <w:rPr>
          <w:rStyle w:val="15"/>
        </w:rPr>
      </w:pPr>
      <w:r>
        <w:rPr>
          <w:rStyle w:val="15"/>
          <w:rFonts w:hint="eastAsia"/>
        </w:rPr>
        <w:t>推送示例：</w:t>
      </w:r>
    </w:p>
    <w:p w14:paraId="7261DE93">
      <w:pPr>
        <w:spacing w:line="360" w:lineRule="auto"/>
        <w:ind w:firstLine="482"/>
        <w:rPr>
          <w:rStyle w:val="15"/>
        </w:rPr>
      </w:pPr>
      <w:r>
        <w:rPr>
          <w:rStyle w:val="15"/>
        </w:rPr>
        <w:t>{</w:t>
      </w:r>
    </w:p>
    <w:p w14:paraId="3881D923">
      <w:pPr>
        <w:spacing w:line="360" w:lineRule="auto"/>
        <w:ind w:firstLine="482"/>
        <w:rPr>
          <w:rStyle w:val="15"/>
        </w:rPr>
      </w:pPr>
      <w:r>
        <w:rPr>
          <w:rStyle w:val="15"/>
        </w:rPr>
        <w:t>"</w:t>
      </w:r>
      <w:r>
        <w:rPr>
          <w:rFonts w:hint="eastAsia" w:ascii="仿宋" w:hAnsi="仿宋" w:eastAsia="仿宋" w:cs="Arial"/>
          <w:bCs/>
          <w:kern w:val="0"/>
          <w:szCs w:val="24"/>
        </w:rPr>
        <w:t>searchDate</w:t>
      </w:r>
      <w:r>
        <w:rPr>
          <w:rStyle w:val="15"/>
        </w:rPr>
        <w:t>":"</w:t>
      </w:r>
      <w:r>
        <w:rPr>
          <w:rFonts w:hint="eastAsia" w:ascii="仿宋" w:hAnsi="仿宋" w:eastAsia="仿宋"/>
          <w:kern w:val="0"/>
          <w:szCs w:val="24"/>
          <w:lang w:eastAsia="zh-CN"/>
        </w:rPr>
        <w:t>2025-07-07 12:12:12</w:t>
      </w:r>
      <w:r>
        <w:rPr>
          <w:rStyle w:val="15"/>
        </w:rPr>
        <w:t>"</w:t>
      </w:r>
    </w:p>
    <w:p w14:paraId="32F0B1F8">
      <w:pPr>
        <w:spacing w:line="360" w:lineRule="auto"/>
        <w:ind w:firstLine="482"/>
        <w:rPr>
          <w:rStyle w:val="15"/>
        </w:rPr>
      </w:pPr>
      <w:r>
        <w:rPr>
          <w:rStyle w:val="15"/>
        </w:rPr>
        <w:t>}</w:t>
      </w:r>
    </w:p>
    <w:p w14:paraId="1285FCA6">
      <w:pPr>
        <w:spacing w:line="360" w:lineRule="auto"/>
        <w:ind w:firstLine="482"/>
      </w:pPr>
      <w:r>
        <w:rPr>
          <w:rStyle w:val="15"/>
          <w:rFonts w:hint="eastAsia"/>
        </w:rPr>
        <w:t>返回参数信息：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560"/>
        <w:gridCol w:w="1815"/>
        <w:gridCol w:w="3391"/>
      </w:tblGrid>
      <w:tr w14:paraId="0280A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71583256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参数</w:t>
            </w:r>
          </w:p>
        </w:tc>
        <w:tc>
          <w:tcPr>
            <w:tcW w:w="1560" w:type="dxa"/>
          </w:tcPr>
          <w:p w14:paraId="3041EF20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名称</w:t>
            </w:r>
          </w:p>
        </w:tc>
        <w:tc>
          <w:tcPr>
            <w:tcW w:w="1815" w:type="dxa"/>
          </w:tcPr>
          <w:p w14:paraId="7E5E1249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类型</w:t>
            </w:r>
          </w:p>
        </w:tc>
        <w:tc>
          <w:tcPr>
            <w:tcW w:w="3391" w:type="dxa"/>
          </w:tcPr>
          <w:p w14:paraId="02F161E5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描述</w:t>
            </w:r>
          </w:p>
        </w:tc>
      </w:tr>
      <w:tr w14:paraId="68A97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 w14:paraId="0CCCC467">
            <w:pPr>
              <w:widowControl w:val="0"/>
              <w:spacing w:line="276" w:lineRule="auto"/>
              <w:ind w:firstLine="0" w:firstLineChars="0"/>
              <w:jc w:val="left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表头</w:t>
            </w:r>
          </w:p>
        </w:tc>
      </w:tr>
      <w:tr w14:paraId="7B574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3FD204E8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</w:p>
        </w:tc>
        <w:tc>
          <w:tcPr>
            <w:tcW w:w="1560" w:type="dxa"/>
          </w:tcPr>
          <w:p w14:paraId="37DCBB6F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resultCode</w:t>
            </w:r>
          </w:p>
        </w:tc>
        <w:tc>
          <w:tcPr>
            <w:tcW w:w="1815" w:type="dxa"/>
          </w:tcPr>
          <w:p w14:paraId="25D77C37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Varchar2(8)</w:t>
            </w:r>
          </w:p>
        </w:tc>
        <w:tc>
          <w:tcPr>
            <w:tcW w:w="3391" w:type="dxa"/>
          </w:tcPr>
          <w:p w14:paraId="26AB736D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0成功1失败</w:t>
            </w:r>
          </w:p>
        </w:tc>
      </w:tr>
      <w:tr w14:paraId="10C56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1DF2D8B9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</w:p>
        </w:tc>
        <w:tc>
          <w:tcPr>
            <w:tcW w:w="1560" w:type="dxa"/>
          </w:tcPr>
          <w:p w14:paraId="0E4CABB0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errorMsg</w:t>
            </w:r>
          </w:p>
        </w:tc>
        <w:tc>
          <w:tcPr>
            <w:tcW w:w="1815" w:type="dxa"/>
          </w:tcPr>
          <w:p w14:paraId="5F52A089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Varchar2(100)</w:t>
            </w:r>
          </w:p>
        </w:tc>
        <w:tc>
          <w:tcPr>
            <w:tcW w:w="3391" w:type="dxa"/>
          </w:tcPr>
          <w:p w14:paraId="58468D09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失败时填写失败原因</w:t>
            </w:r>
          </w:p>
        </w:tc>
      </w:tr>
      <w:tr w14:paraId="7B049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2D5BEAAE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</w:p>
        </w:tc>
        <w:tc>
          <w:tcPr>
            <w:tcW w:w="1560" w:type="dxa"/>
          </w:tcPr>
          <w:p w14:paraId="74B30F0E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</w:p>
        </w:tc>
        <w:tc>
          <w:tcPr>
            <w:tcW w:w="1815" w:type="dxa"/>
          </w:tcPr>
          <w:p w14:paraId="216DF970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</w:p>
        </w:tc>
        <w:tc>
          <w:tcPr>
            <w:tcW w:w="3391" w:type="dxa"/>
          </w:tcPr>
          <w:p w14:paraId="13306B25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</w:p>
        </w:tc>
      </w:tr>
      <w:tr w14:paraId="7A487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 w14:paraId="0EEDB8F8">
            <w:pPr>
              <w:widowControl w:val="0"/>
              <w:spacing w:line="276" w:lineRule="auto"/>
              <w:ind w:firstLine="0" w:firstLineChars="0"/>
              <w:jc w:val="left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表体i</w:t>
            </w:r>
            <w:r>
              <w:rPr>
                <w:sz w:val="21"/>
                <w:szCs w:val="20"/>
              </w:rPr>
              <w:t>nputInfo</w:t>
            </w:r>
          </w:p>
        </w:tc>
      </w:tr>
      <w:tr w14:paraId="6ED17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3B90A9B5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入库单号</w:t>
            </w:r>
          </w:p>
        </w:tc>
        <w:tc>
          <w:tcPr>
            <w:tcW w:w="1560" w:type="dxa"/>
          </w:tcPr>
          <w:p w14:paraId="30F06B8D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order_no</w:t>
            </w:r>
          </w:p>
        </w:tc>
        <w:tc>
          <w:tcPr>
            <w:tcW w:w="1815" w:type="dxa"/>
          </w:tcPr>
          <w:p w14:paraId="5C21B483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Varchar2(50)</w:t>
            </w:r>
          </w:p>
        </w:tc>
        <w:tc>
          <w:tcPr>
            <w:tcW w:w="3391" w:type="dxa"/>
          </w:tcPr>
          <w:p w14:paraId="53FB1922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16位字符数字</w:t>
            </w:r>
          </w:p>
        </w:tc>
      </w:tr>
      <w:tr w14:paraId="1B7F2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04C67929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入库单类型</w:t>
            </w:r>
          </w:p>
        </w:tc>
        <w:tc>
          <w:tcPr>
            <w:tcW w:w="1560" w:type="dxa"/>
          </w:tcPr>
          <w:p w14:paraId="611101E9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order_type</w:t>
            </w:r>
          </w:p>
        </w:tc>
        <w:tc>
          <w:tcPr>
            <w:tcW w:w="1815" w:type="dxa"/>
          </w:tcPr>
          <w:p w14:paraId="4A425DA0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Varchar2(3)</w:t>
            </w:r>
          </w:p>
        </w:tc>
        <w:tc>
          <w:tcPr>
            <w:tcW w:w="3391" w:type="dxa"/>
          </w:tcPr>
          <w:p w14:paraId="308DDD6A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包括正常入库和入库退货等类型。</w:t>
            </w:r>
          </w:p>
          <w:p w14:paraId="4338EF22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1</w:t>
            </w:r>
            <w:r>
              <w:rPr>
                <w:sz w:val="21"/>
                <w:szCs w:val="20"/>
              </w:rPr>
              <w:t>:</w:t>
            </w:r>
            <w:r>
              <w:rPr>
                <w:rFonts w:hint="eastAsia"/>
                <w:sz w:val="21"/>
                <w:szCs w:val="20"/>
              </w:rPr>
              <w:t>正常入库；</w:t>
            </w:r>
            <w:r>
              <w:rPr>
                <w:sz w:val="21"/>
                <w:szCs w:val="20"/>
              </w:rPr>
              <w:t>3</w:t>
            </w:r>
            <w:r>
              <w:rPr>
                <w:rFonts w:hint="eastAsia"/>
                <w:sz w:val="21"/>
                <w:szCs w:val="20"/>
              </w:rPr>
              <w:t>：入库退货</w:t>
            </w:r>
          </w:p>
        </w:tc>
      </w:tr>
      <w:tr w14:paraId="79621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2DBE0675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供应商代码</w:t>
            </w:r>
          </w:p>
        </w:tc>
        <w:tc>
          <w:tcPr>
            <w:tcW w:w="1560" w:type="dxa"/>
          </w:tcPr>
          <w:p w14:paraId="073CF682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</w:rPr>
              <w:t>factory_no</w:t>
            </w:r>
          </w:p>
        </w:tc>
        <w:tc>
          <w:tcPr>
            <w:tcW w:w="1815" w:type="dxa"/>
          </w:tcPr>
          <w:p w14:paraId="228F11DD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Varchar2(50)</w:t>
            </w:r>
          </w:p>
        </w:tc>
        <w:tc>
          <w:tcPr>
            <w:tcW w:w="3391" w:type="dxa"/>
          </w:tcPr>
          <w:p w14:paraId="63228588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12BC0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96" w:type="dxa"/>
            <w:gridSpan w:val="4"/>
          </w:tcPr>
          <w:p w14:paraId="6CA85C16">
            <w:pPr>
              <w:widowControl w:val="0"/>
              <w:spacing w:line="276" w:lineRule="auto"/>
              <w:ind w:firstLine="0" w:firstLineChars="0"/>
              <w:jc w:val="left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表体明细details</w:t>
            </w:r>
          </w:p>
        </w:tc>
      </w:tr>
      <w:tr w14:paraId="7C1BD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1B64A5E7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药品编码</w:t>
            </w:r>
          </w:p>
        </w:tc>
        <w:tc>
          <w:tcPr>
            <w:tcW w:w="1560" w:type="dxa"/>
          </w:tcPr>
          <w:p w14:paraId="38E4550D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goods_no</w:t>
            </w:r>
          </w:p>
        </w:tc>
        <w:tc>
          <w:tcPr>
            <w:tcW w:w="1815" w:type="dxa"/>
          </w:tcPr>
          <w:p w14:paraId="65639E67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Varchar2(50)</w:t>
            </w:r>
          </w:p>
        </w:tc>
        <w:tc>
          <w:tcPr>
            <w:tcW w:w="3391" w:type="dxa"/>
          </w:tcPr>
          <w:p w14:paraId="52F91915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1DCA5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7E6D0901">
            <w:pPr>
              <w:widowControl w:val="0"/>
              <w:spacing w:line="276" w:lineRule="auto"/>
              <w:ind w:firstLine="0" w:firstLineChars="0"/>
              <w:rPr>
                <w:rFonts w:hint="eastAsia" w:eastAsia="宋体"/>
                <w:sz w:val="21"/>
                <w:szCs w:val="20"/>
                <w:lang w:eastAsia="zh-CN"/>
              </w:rPr>
            </w:pPr>
            <w:r>
              <w:rPr>
                <w:rFonts w:hint="eastAsia"/>
                <w:sz w:val="21"/>
                <w:szCs w:val="20"/>
                <w:lang w:eastAsia="zh-CN"/>
              </w:rPr>
              <w:t>……</w:t>
            </w:r>
          </w:p>
        </w:tc>
        <w:tc>
          <w:tcPr>
            <w:tcW w:w="1560" w:type="dxa"/>
          </w:tcPr>
          <w:p w14:paraId="00344BE9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1815" w:type="dxa"/>
          </w:tcPr>
          <w:p w14:paraId="5BC83D2D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3391" w:type="dxa"/>
          </w:tcPr>
          <w:p w14:paraId="1F8B7B9D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2B1F2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6DFF5A66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入库数量</w:t>
            </w:r>
          </w:p>
        </w:tc>
        <w:tc>
          <w:tcPr>
            <w:tcW w:w="1560" w:type="dxa"/>
          </w:tcPr>
          <w:p w14:paraId="30EC21F2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order_qty</w:t>
            </w:r>
          </w:p>
        </w:tc>
        <w:tc>
          <w:tcPr>
            <w:tcW w:w="1815" w:type="dxa"/>
          </w:tcPr>
          <w:p w14:paraId="2E3562DA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number</w:t>
            </w:r>
          </w:p>
        </w:tc>
        <w:tc>
          <w:tcPr>
            <w:tcW w:w="3391" w:type="dxa"/>
          </w:tcPr>
          <w:p w14:paraId="53DB98A7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入库退货时为负数</w:t>
            </w:r>
          </w:p>
        </w:tc>
      </w:tr>
      <w:tr w14:paraId="71C54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02E3AE4C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批号</w:t>
            </w:r>
          </w:p>
        </w:tc>
        <w:tc>
          <w:tcPr>
            <w:tcW w:w="1560" w:type="dxa"/>
          </w:tcPr>
          <w:p w14:paraId="3208E5F4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batch_num</w:t>
            </w:r>
          </w:p>
        </w:tc>
        <w:tc>
          <w:tcPr>
            <w:tcW w:w="1815" w:type="dxa"/>
          </w:tcPr>
          <w:p w14:paraId="0354D67B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Varchar2(50)</w:t>
            </w:r>
          </w:p>
        </w:tc>
        <w:tc>
          <w:tcPr>
            <w:tcW w:w="3391" w:type="dxa"/>
          </w:tcPr>
          <w:p w14:paraId="38E7B176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451E8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</w:tcPr>
          <w:p w14:paraId="71DDC780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效期</w:t>
            </w:r>
          </w:p>
        </w:tc>
        <w:tc>
          <w:tcPr>
            <w:tcW w:w="1560" w:type="dxa"/>
          </w:tcPr>
          <w:p w14:paraId="21E0065F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exp_date</w:t>
            </w:r>
          </w:p>
        </w:tc>
        <w:tc>
          <w:tcPr>
            <w:tcW w:w="1815" w:type="dxa"/>
          </w:tcPr>
          <w:p w14:paraId="0B5E017A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Varchar2(8)</w:t>
            </w:r>
          </w:p>
        </w:tc>
        <w:tc>
          <w:tcPr>
            <w:tcW w:w="3391" w:type="dxa"/>
          </w:tcPr>
          <w:p w14:paraId="3F057529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yyyyMMdd</w:t>
            </w:r>
          </w:p>
        </w:tc>
      </w:tr>
    </w:tbl>
    <w:p w14:paraId="4010C38D">
      <w:pPr>
        <w:spacing w:line="276" w:lineRule="auto"/>
        <w:ind w:firstLine="480"/>
      </w:pPr>
      <w:r>
        <w:t>没有查到</w:t>
      </w:r>
      <w:r>
        <w:rPr>
          <w:rFonts w:hint="eastAsia"/>
        </w:rPr>
        <w:t>，</w:t>
      </w:r>
      <w:r>
        <w:t>返回成功</w:t>
      </w:r>
      <w:r>
        <w:rPr>
          <w:rFonts w:hint="eastAsia"/>
        </w:rPr>
        <w:t>，</w:t>
      </w:r>
      <w:r>
        <w:t>inputInfo为空数组</w:t>
      </w:r>
      <w:r>
        <w:rPr>
          <w:rFonts w:hint="eastAsia"/>
        </w:rPr>
        <w:t>，[</w:t>
      </w:r>
      <w:r>
        <w:t>]</w:t>
      </w:r>
      <w:r>
        <w:rPr>
          <w:rFonts w:hint="eastAsia"/>
        </w:rPr>
        <w:t>。</w:t>
      </w:r>
    </w:p>
    <w:p w14:paraId="56C83BEA">
      <w:pPr>
        <w:spacing w:line="276" w:lineRule="auto"/>
        <w:ind w:firstLine="480"/>
      </w:pPr>
      <w:r>
        <w:rPr>
          <w:rFonts w:hint="eastAsia"/>
        </w:rPr>
        <w:t>6.入库单返回示例</w:t>
      </w:r>
    </w:p>
    <w:p w14:paraId="2D62F3C7">
      <w:pPr>
        <w:spacing w:line="276" w:lineRule="auto"/>
        <w:ind w:firstLine="480"/>
      </w:pPr>
      <w:r>
        <w:t>{</w:t>
      </w:r>
    </w:p>
    <w:p w14:paraId="4B07C128">
      <w:pPr>
        <w:spacing w:line="276" w:lineRule="auto"/>
        <w:ind w:firstLine="480"/>
      </w:pPr>
      <w:r>
        <w:t xml:space="preserve">    "resultCode": "1",</w:t>
      </w:r>
    </w:p>
    <w:p w14:paraId="58954CDE">
      <w:pPr>
        <w:spacing w:line="276" w:lineRule="auto"/>
        <w:ind w:firstLine="480"/>
      </w:pPr>
      <w:r>
        <w:rPr>
          <w:rFonts w:hint="eastAsia"/>
        </w:rPr>
        <w:t xml:space="preserve">    "errorMsg ": "成功",</w:t>
      </w:r>
    </w:p>
    <w:p w14:paraId="024AC94C">
      <w:pPr>
        <w:spacing w:line="276" w:lineRule="auto"/>
        <w:ind w:firstLine="480"/>
      </w:pPr>
      <w:r>
        <w:t xml:space="preserve">    "inputInfo": [</w:t>
      </w:r>
    </w:p>
    <w:p w14:paraId="36B7234A">
      <w:pPr>
        <w:spacing w:line="276" w:lineRule="auto"/>
        <w:ind w:firstLine="480"/>
      </w:pPr>
      <w:r>
        <w:t xml:space="preserve">        {</w:t>
      </w:r>
    </w:p>
    <w:p w14:paraId="379F912E">
      <w:pPr>
        <w:spacing w:line="276" w:lineRule="auto"/>
        <w:ind w:firstLine="480"/>
      </w:pPr>
      <w:r>
        <w:t xml:space="preserve">            "order_no": "JQ-202201070001",</w:t>
      </w:r>
    </w:p>
    <w:p w14:paraId="07A963F5">
      <w:pPr>
        <w:spacing w:line="276" w:lineRule="auto"/>
        <w:ind w:firstLine="480"/>
      </w:pPr>
      <w:r>
        <w:t xml:space="preserve">            "order_type": "1",</w:t>
      </w:r>
    </w:p>
    <w:p w14:paraId="3B592631">
      <w:pPr>
        <w:spacing w:line="276" w:lineRule="auto"/>
        <w:ind w:left="1620" w:firstLine="300" w:firstLineChars="125"/>
      </w:pPr>
      <w:r>
        <w:t>"</w:t>
      </w:r>
      <w:r>
        <w:rPr>
          <w:rFonts w:hint="eastAsia"/>
        </w:rPr>
        <w:t xml:space="preserve"> factory_no</w:t>
      </w:r>
      <w:r>
        <w:t xml:space="preserve"> ": "1</w:t>
      </w:r>
      <w:r>
        <w:rPr>
          <w:rFonts w:hint="eastAsia"/>
        </w:rPr>
        <w:t>33333</w:t>
      </w:r>
      <w:r>
        <w:t>",</w:t>
      </w:r>
    </w:p>
    <w:p w14:paraId="2E4DBECD">
      <w:pPr>
        <w:spacing w:line="276" w:lineRule="auto"/>
        <w:ind w:firstLine="480"/>
      </w:pPr>
      <w:r>
        <w:t xml:space="preserve">            "details": [</w:t>
      </w:r>
    </w:p>
    <w:p w14:paraId="2F74B549">
      <w:pPr>
        <w:spacing w:line="276" w:lineRule="auto"/>
        <w:ind w:firstLine="480"/>
      </w:pPr>
      <w:r>
        <w:t xml:space="preserve">                {</w:t>
      </w:r>
    </w:p>
    <w:p w14:paraId="3531CFB1">
      <w:pPr>
        <w:spacing w:line="276" w:lineRule="auto"/>
        <w:ind w:firstLine="480"/>
      </w:pPr>
      <w:r>
        <w:t xml:space="preserve">                    "goods_no": "101020",</w:t>
      </w:r>
    </w:p>
    <w:p w14:paraId="34EBD0B3">
      <w:pPr>
        <w:spacing w:line="276" w:lineRule="auto"/>
        <w:ind w:left="2460" w:firstLine="480"/>
      </w:pPr>
      <w:r>
        <w:rPr>
          <w:rFonts w:hint="eastAsia"/>
          <w:lang w:eastAsia="zh-CN"/>
        </w:rPr>
        <w:t>……</w:t>
      </w:r>
      <w:r>
        <w:t>,</w:t>
      </w:r>
    </w:p>
    <w:p w14:paraId="38435D43">
      <w:pPr>
        <w:spacing w:line="276" w:lineRule="auto"/>
        <w:ind w:firstLine="480"/>
      </w:pPr>
      <w:r>
        <w:t xml:space="preserve">                    "order_qty": "23",</w:t>
      </w:r>
    </w:p>
    <w:p w14:paraId="1FF3AC66">
      <w:pPr>
        <w:spacing w:line="276" w:lineRule="auto"/>
        <w:ind w:firstLine="480"/>
      </w:pPr>
      <w:r>
        <w:t xml:space="preserve">                    "batch_num": "22323232",</w:t>
      </w:r>
    </w:p>
    <w:p w14:paraId="662872FF">
      <w:pPr>
        <w:spacing w:line="276" w:lineRule="auto"/>
        <w:ind w:firstLine="480"/>
      </w:pPr>
      <w:r>
        <w:t xml:space="preserve">                    "exp_date": "20200101"</w:t>
      </w:r>
    </w:p>
    <w:p w14:paraId="7368DFBC">
      <w:pPr>
        <w:spacing w:line="276" w:lineRule="auto"/>
        <w:ind w:firstLine="480"/>
      </w:pPr>
      <w:r>
        <w:t xml:space="preserve">                },</w:t>
      </w:r>
    </w:p>
    <w:p w14:paraId="6B81EBA6">
      <w:pPr>
        <w:spacing w:line="276" w:lineRule="auto"/>
        <w:ind w:firstLine="480"/>
      </w:pPr>
      <w:r>
        <w:t xml:space="preserve">                {</w:t>
      </w:r>
    </w:p>
    <w:p w14:paraId="098B33B7">
      <w:pPr>
        <w:spacing w:line="276" w:lineRule="auto"/>
        <w:ind w:firstLine="480"/>
      </w:pPr>
      <w:r>
        <w:t xml:space="preserve">                    "goods_no": "101020",</w:t>
      </w:r>
    </w:p>
    <w:p w14:paraId="294DBB31">
      <w:pPr>
        <w:spacing w:line="276" w:lineRule="auto"/>
        <w:ind w:left="2460" w:firstLine="480"/>
      </w:pPr>
      <w:r>
        <w:rPr>
          <w:rFonts w:hint="eastAsia"/>
          <w:lang w:eastAsia="zh-CN"/>
        </w:rPr>
        <w:t>……</w:t>
      </w:r>
      <w:r>
        <w:t>,</w:t>
      </w:r>
    </w:p>
    <w:p w14:paraId="2CA90BCA">
      <w:pPr>
        <w:spacing w:line="276" w:lineRule="auto"/>
        <w:ind w:firstLine="480"/>
      </w:pPr>
      <w:r>
        <w:t xml:space="preserve">                    "order_qty": "23",</w:t>
      </w:r>
    </w:p>
    <w:p w14:paraId="3236E0D9">
      <w:pPr>
        <w:spacing w:line="276" w:lineRule="auto"/>
        <w:ind w:firstLine="480"/>
      </w:pPr>
      <w:r>
        <w:t xml:space="preserve">                    "batch_num": "22323232",</w:t>
      </w:r>
    </w:p>
    <w:p w14:paraId="33F0BE40">
      <w:pPr>
        <w:spacing w:line="276" w:lineRule="auto"/>
        <w:ind w:firstLine="480"/>
      </w:pPr>
      <w:r>
        <w:t xml:space="preserve">                    "exp_date": "20200101"</w:t>
      </w:r>
    </w:p>
    <w:p w14:paraId="7D086B06">
      <w:pPr>
        <w:spacing w:line="276" w:lineRule="auto"/>
        <w:ind w:firstLine="480"/>
      </w:pPr>
      <w:r>
        <w:t xml:space="preserve">                }</w:t>
      </w:r>
    </w:p>
    <w:p w14:paraId="4CA7DD7E">
      <w:pPr>
        <w:spacing w:line="276" w:lineRule="auto"/>
        <w:ind w:firstLine="480"/>
      </w:pPr>
      <w:r>
        <w:t xml:space="preserve">            ]</w:t>
      </w:r>
    </w:p>
    <w:p w14:paraId="37B7AECD">
      <w:pPr>
        <w:spacing w:line="276" w:lineRule="auto"/>
        <w:ind w:firstLine="480"/>
      </w:pPr>
      <w:r>
        <w:t xml:space="preserve">        },</w:t>
      </w:r>
    </w:p>
    <w:p w14:paraId="7E0A5E9F">
      <w:pPr>
        <w:spacing w:line="276" w:lineRule="auto"/>
        <w:ind w:firstLine="480"/>
      </w:pPr>
      <w:r>
        <w:t xml:space="preserve">        {</w:t>
      </w:r>
    </w:p>
    <w:p w14:paraId="66507F9F">
      <w:pPr>
        <w:spacing w:line="276" w:lineRule="auto"/>
        <w:ind w:firstLine="480"/>
      </w:pPr>
      <w:r>
        <w:t xml:space="preserve">            "order_no": "JQ-202201070002",</w:t>
      </w:r>
    </w:p>
    <w:p w14:paraId="11B8FDD1">
      <w:pPr>
        <w:spacing w:line="276" w:lineRule="auto"/>
        <w:ind w:firstLine="480"/>
      </w:pPr>
      <w:r>
        <w:t xml:space="preserve">            "order_type": "2",</w:t>
      </w:r>
    </w:p>
    <w:p w14:paraId="311D8BC6">
      <w:pPr>
        <w:spacing w:line="276" w:lineRule="auto"/>
        <w:ind w:firstLine="480"/>
      </w:pPr>
      <w:r>
        <w:t xml:space="preserve">            "details": [</w:t>
      </w:r>
    </w:p>
    <w:p w14:paraId="75E10818">
      <w:pPr>
        <w:spacing w:line="276" w:lineRule="auto"/>
        <w:ind w:firstLine="480"/>
      </w:pPr>
      <w:r>
        <w:t xml:space="preserve">                {</w:t>
      </w:r>
    </w:p>
    <w:p w14:paraId="0DBE98EB">
      <w:pPr>
        <w:spacing w:line="276" w:lineRule="auto"/>
        <w:ind w:firstLine="480"/>
      </w:pPr>
      <w:r>
        <w:t xml:space="preserve">                    "goods_no": "101020",</w:t>
      </w:r>
    </w:p>
    <w:p w14:paraId="29C2829B">
      <w:pPr>
        <w:spacing w:line="276" w:lineRule="auto"/>
        <w:ind w:left="2460" w:firstLine="480"/>
      </w:pPr>
      <w:r>
        <w:rPr>
          <w:rFonts w:hint="eastAsia"/>
          <w:lang w:eastAsia="zh-CN"/>
        </w:rPr>
        <w:t>……</w:t>
      </w:r>
      <w:r>
        <w:t>,</w:t>
      </w:r>
    </w:p>
    <w:p w14:paraId="59B4916C">
      <w:pPr>
        <w:spacing w:line="276" w:lineRule="auto"/>
        <w:ind w:firstLine="480"/>
      </w:pPr>
      <w:r>
        <w:t xml:space="preserve">                    "order_qty": "23",</w:t>
      </w:r>
    </w:p>
    <w:p w14:paraId="5F2691FB">
      <w:pPr>
        <w:spacing w:line="276" w:lineRule="auto"/>
        <w:ind w:firstLine="480"/>
      </w:pPr>
      <w:r>
        <w:t xml:space="preserve">                    "batch_num": "22323232",</w:t>
      </w:r>
    </w:p>
    <w:p w14:paraId="18F851BC">
      <w:pPr>
        <w:spacing w:line="276" w:lineRule="auto"/>
        <w:ind w:firstLine="480"/>
      </w:pPr>
      <w:r>
        <w:t xml:space="preserve">                    "exp_date": "20200101"</w:t>
      </w:r>
    </w:p>
    <w:p w14:paraId="0E729A10">
      <w:pPr>
        <w:spacing w:line="276" w:lineRule="auto"/>
        <w:ind w:firstLine="480"/>
      </w:pPr>
      <w:r>
        <w:t xml:space="preserve">                },</w:t>
      </w:r>
    </w:p>
    <w:p w14:paraId="5CFEB672">
      <w:pPr>
        <w:spacing w:line="276" w:lineRule="auto"/>
        <w:ind w:firstLine="480"/>
      </w:pPr>
      <w:r>
        <w:t xml:space="preserve">                {</w:t>
      </w:r>
    </w:p>
    <w:p w14:paraId="3D82AA92">
      <w:pPr>
        <w:spacing w:line="276" w:lineRule="auto"/>
        <w:ind w:firstLine="480"/>
      </w:pPr>
      <w:r>
        <w:t xml:space="preserve">                    "goods_no": "101020",</w:t>
      </w:r>
    </w:p>
    <w:p w14:paraId="12437AE8">
      <w:pPr>
        <w:spacing w:line="276" w:lineRule="auto"/>
        <w:ind w:left="2460" w:firstLine="480"/>
      </w:pPr>
      <w:r>
        <w:rPr>
          <w:rFonts w:hint="eastAsia"/>
          <w:lang w:eastAsia="zh-CN"/>
        </w:rPr>
        <w:t>……</w:t>
      </w:r>
      <w:r>
        <w:t>,</w:t>
      </w:r>
    </w:p>
    <w:p w14:paraId="4BCD1CC2">
      <w:pPr>
        <w:spacing w:line="276" w:lineRule="auto"/>
        <w:ind w:firstLine="480"/>
      </w:pPr>
      <w:r>
        <w:t xml:space="preserve">                    "order_qty": "23",</w:t>
      </w:r>
    </w:p>
    <w:p w14:paraId="30061522">
      <w:pPr>
        <w:spacing w:line="276" w:lineRule="auto"/>
        <w:ind w:firstLine="480"/>
      </w:pPr>
      <w:r>
        <w:t xml:space="preserve">                    "batch_num": "22323232",</w:t>
      </w:r>
    </w:p>
    <w:p w14:paraId="11B2B8E0">
      <w:pPr>
        <w:spacing w:line="276" w:lineRule="auto"/>
        <w:ind w:firstLine="480"/>
      </w:pPr>
      <w:r>
        <w:t xml:space="preserve">                    "exp_date": "20200101"</w:t>
      </w:r>
    </w:p>
    <w:p w14:paraId="3894FA41">
      <w:pPr>
        <w:spacing w:line="276" w:lineRule="auto"/>
        <w:ind w:firstLine="480"/>
      </w:pPr>
      <w:r>
        <w:t xml:space="preserve">                }</w:t>
      </w:r>
    </w:p>
    <w:p w14:paraId="7E5F6966">
      <w:pPr>
        <w:spacing w:line="276" w:lineRule="auto"/>
        <w:ind w:firstLine="480"/>
      </w:pPr>
      <w:r>
        <w:t xml:space="preserve">            ]</w:t>
      </w:r>
    </w:p>
    <w:p w14:paraId="2A348FB2">
      <w:pPr>
        <w:spacing w:line="276" w:lineRule="auto"/>
        <w:ind w:firstLine="480"/>
      </w:pPr>
      <w:r>
        <w:t xml:space="preserve">        }</w:t>
      </w:r>
    </w:p>
    <w:p w14:paraId="70868F76">
      <w:pPr>
        <w:spacing w:line="276" w:lineRule="auto"/>
        <w:ind w:firstLine="480"/>
      </w:pPr>
      <w:r>
        <w:t xml:space="preserve">    ]</w:t>
      </w:r>
    </w:p>
    <w:p w14:paraId="71C82E9F">
      <w:pPr>
        <w:spacing w:line="276" w:lineRule="auto"/>
        <w:ind w:firstLine="480"/>
      </w:pPr>
      <w:r>
        <w:t>}</w:t>
      </w:r>
    </w:p>
    <w:p w14:paraId="00C6EE80">
      <w:pPr>
        <w:spacing w:line="276" w:lineRule="auto"/>
        <w:ind w:firstLine="480"/>
      </w:pPr>
    </w:p>
    <w:p w14:paraId="07B62E19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入库报完成接口</w:t>
      </w:r>
    </w:p>
    <w:p w14:paraId="58C8CB38">
      <w:pPr>
        <w:spacing w:line="276" w:lineRule="auto"/>
        <w:ind w:firstLine="480"/>
      </w:pPr>
      <w:r>
        <w:rPr>
          <w:rFonts w:hint="eastAsia"/>
        </w:rPr>
        <w:t>1.用途：</w:t>
      </w:r>
      <w:r>
        <w:rPr>
          <w:rFonts w:hint="eastAsia"/>
          <w:lang w:eastAsia="zh-CN"/>
        </w:rPr>
        <w:t>WMS</w:t>
      </w:r>
      <w:r>
        <w:rPr>
          <w:rFonts w:hint="eastAsia"/>
        </w:rPr>
        <w:t>发出入库完成信息给业务系统。</w:t>
      </w:r>
    </w:p>
    <w:p w14:paraId="6715117D">
      <w:pPr>
        <w:spacing w:line="276" w:lineRule="auto"/>
        <w:ind w:firstLine="480"/>
      </w:pPr>
      <w:r>
        <w:rPr>
          <w:rFonts w:hint="eastAsia"/>
        </w:rPr>
        <w:t>2.交互逻辑</w:t>
      </w:r>
    </w:p>
    <w:p w14:paraId="6041EB91">
      <w:pPr>
        <w:spacing w:line="276" w:lineRule="auto"/>
        <w:ind w:firstLine="480"/>
      </w:pPr>
      <w:r>
        <w:rPr>
          <w:rFonts w:hint="eastAsia"/>
        </w:rPr>
        <w:t>提供方：</w:t>
      </w:r>
      <w:r>
        <w:rPr>
          <w:rFonts w:hint="eastAsia"/>
          <w:lang w:eastAsia="zh-CN"/>
        </w:rPr>
        <w:t>WMS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获取方：业务系统</w:t>
      </w:r>
    </w:p>
    <w:p w14:paraId="7D31888A">
      <w:pPr>
        <w:spacing w:line="276" w:lineRule="auto"/>
        <w:ind w:firstLine="480"/>
      </w:pPr>
      <w:r>
        <w:rPr>
          <w:rFonts w:hint="eastAsia"/>
        </w:rPr>
        <w:t>3.业务流程描述</w:t>
      </w:r>
    </w:p>
    <w:p w14:paraId="30C9655B">
      <w:pPr>
        <w:spacing w:line="276" w:lineRule="auto"/>
        <w:ind w:firstLine="480"/>
      </w:pPr>
      <w:r>
        <w:rPr>
          <w:rFonts w:hint="eastAsia"/>
        </w:rPr>
        <w:t>为使两个系统信息保持一致，</w:t>
      </w:r>
      <w:r>
        <w:rPr>
          <w:rFonts w:hint="eastAsia"/>
          <w:lang w:eastAsia="zh-CN"/>
        </w:rPr>
        <w:t>WMS</w:t>
      </w:r>
      <w:r>
        <w:rPr>
          <w:rFonts w:hint="eastAsia"/>
        </w:rPr>
        <w:t>入库成功后，将信息返回给业务系统。</w:t>
      </w:r>
    </w:p>
    <w:p w14:paraId="5E82C851">
      <w:pPr>
        <w:spacing w:line="276" w:lineRule="auto"/>
        <w:ind w:firstLine="480"/>
        <w:rPr>
          <w:color w:val="FF0000"/>
        </w:rPr>
      </w:pPr>
      <w:r>
        <w:rPr>
          <w:rFonts w:hint="eastAsia"/>
          <w:color w:val="FF0000"/>
          <w:highlight w:val="green"/>
        </w:rPr>
        <w:t>4.调用地址：http://系统IP:系统端口/G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</w:t>
      </w:r>
      <w:r>
        <w:rPr>
          <w:color w:val="FF0000"/>
          <w:highlight w:val="green"/>
        </w:rPr>
        <w:t>k</w:t>
      </w:r>
      <w:r>
        <w:rPr>
          <w:rFonts w:hint="eastAsia"/>
          <w:color w:val="FF0000"/>
          <w:highlight w:val="green"/>
        </w:rPr>
        <w:t>/o</w:t>
      </w:r>
      <w:r>
        <w:rPr>
          <w:color w:val="FF0000"/>
          <w:highlight w:val="green"/>
        </w:rPr>
        <w:t>rder</w:t>
      </w:r>
    </w:p>
    <w:p w14:paraId="65C1DE88">
      <w:pPr>
        <w:spacing w:line="276" w:lineRule="auto"/>
        <w:ind w:firstLine="480"/>
      </w:pPr>
      <w:r>
        <w:rPr>
          <w:rFonts w:hint="eastAsia"/>
        </w:rPr>
        <w:t>5.数据项：</w:t>
      </w:r>
    </w:p>
    <w:p w14:paraId="77B840A4">
      <w:pPr>
        <w:spacing w:line="360" w:lineRule="auto"/>
        <w:ind w:firstLine="482"/>
      </w:pPr>
      <w:r>
        <w:rPr>
          <w:rStyle w:val="15"/>
          <w:rFonts w:hint="eastAsia"/>
        </w:rPr>
        <w:t>调用参数信息：</w:t>
      </w:r>
      <w:r>
        <w:rPr>
          <w:rFonts w:hint="eastAsia"/>
          <w:lang w:eastAsia="zh-CN"/>
        </w:rPr>
        <w:t>WMS</w:t>
      </w:r>
      <w:r>
        <w:rPr>
          <w:rFonts w:hint="eastAsia"/>
        </w:rPr>
        <w:t>报完成时，一个入库单报完成一次。</w:t>
      </w:r>
    </w:p>
    <w:p w14:paraId="76E8AD08">
      <w:pPr>
        <w:spacing w:line="276" w:lineRule="auto"/>
        <w:ind w:firstLine="480"/>
      </w:pPr>
      <w:r>
        <w:rPr>
          <w:rFonts w:hint="eastAsia"/>
        </w:rPr>
        <w:t>6.入库单报完成推送示例</w:t>
      </w:r>
    </w:p>
    <w:p w14:paraId="3AED68B0">
      <w:pPr>
        <w:spacing w:line="276" w:lineRule="auto"/>
        <w:ind w:firstLine="480"/>
      </w:pPr>
      <w:r>
        <w:rPr>
          <w:rFonts w:hint="eastAsia"/>
        </w:rPr>
        <w:t>{</w:t>
      </w:r>
    </w:p>
    <w:p w14:paraId="7B54954B">
      <w:pPr>
        <w:spacing w:line="276" w:lineRule="auto"/>
        <w:ind w:firstLine="480"/>
      </w:pPr>
      <w:r>
        <w:rPr>
          <w:rFonts w:hint="eastAsia"/>
        </w:rPr>
        <w:t>"order_no":"BGYR3330001"</w:t>
      </w:r>
    </w:p>
    <w:p w14:paraId="097D04CA">
      <w:pPr>
        <w:spacing w:line="276" w:lineRule="auto"/>
        <w:ind w:firstLine="480"/>
      </w:pPr>
      <w:r>
        <w:rPr>
          <w:rFonts w:hint="eastAsia"/>
        </w:rPr>
        <w:t>}</w:t>
      </w:r>
    </w:p>
    <w:p w14:paraId="1663142D">
      <w:pPr>
        <w:spacing w:line="276" w:lineRule="auto"/>
        <w:ind w:firstLine="480"/>
      </w:pPr>
    </w:p>
    <w:p w14:paraId="7FD1E2AF">
      <w:pPr>
        <w:spacing w:line="276" w:lineRule="auto"/>
        <w:ind w:firstLine="480"/>
      </w:pPr>
      <w:r>
        <w:rPr>
          <w:rFonts w:hint="eastAsia"/>
        </w:rPr>
        <w:t>7.返回报文示例</w:t>
      </w:r>
    </w:p>
    <w:p w14:paraId="059B4F41">
      <w:pPr>
        <w:spacing w:line="276" w:lineRule="auto"/>
        <w:ind w:firstLine="480"/>
      </w:pPr>
      <w:r>
        <w:rPr>
          <w:rFonts w:hint="eastAsia"/>
        </w:rPr>
        <w:t>resultCode：0:成功；1：失败；</w:t>
      </w:r>
    </w:p>
    <w:p w14:paraId="2A18B7CC">
      <w:pPr>
        <w:spacing w:line="276" w:lineRule="auto"/>
        <w:ind w:firstLine="480"/>
      </w:pPr>
      <w:r>
        <w:rPr>
          <w:rFonts w:hint="eastAsia"/>
        </w:rPr>
        <w:t>{</w:t>
      </w:r>
    </w:p>
    <w:p w14:paraId="4BC26EF5">
      <w:pPr>
        <w:spacing w:line="276" w:lineRule="auto"/>
        <w:ind w:firstLine="480"/>
      </w:pPr>
      <w:r>
        <w:rPr>
          <w:rFonts w:hint="eastAsia"/>
        </w:rPr>
        <w:t>"resultCode":"0",</w:t>
      </w:r>
    </w:p>
    <w:p w14:paraId="387A233A">
      <w:pPr>
        <w:spacing w:line="276" w:lineRule="auto"/>
        <w:ind w:firstLine="480"/>
      </w:pPr>
      <w:r>
        <w:rPr>
          <w:rFonts w:hint="eastAsia"/>
        </w:rPr>
        <w:t>"errorMsg":"成功"</w:t>
      </w:r>
    </w:p>
    <w:p w14:paraId="344345B1">
      <w:pPr>
        <w:spacing w:line="276" w:lineRule="auto"/>
        <w:ind w:firstLine="480"/>
      </w:pPr>
      <w:r>
        <w:rPr>
          <w:rFonts w:hint="eastAsia"/>
        </w:rPr>
        <w:t>}</w:t>
      </w:r>
    </w:p>
    <w:p w14:paraId="206CD9B4">
      <w:pPr>
        <w:spacing w:line="276" w:lineRule="auto"/>
        <w:ind w:firstLine="480"/>
      </w:pPr>
    </w:p>
    <w:p w14:paraId="5DCC639B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出库单接口</w:t>
      </w:r>
    </w:p>
    <w:p w14:paraId="3F65BF10">
      <w:pPr>
        <w:spacing w:line="276" w:lineRule="auto"/>
        <w:ind w:firstLine="480"/>
      </w:pPr>
      <w:r>
        <w:rPr>
          <w:rFonts w:hint="eastAsia"/>
        </w:rPr>
        <w:t>1.用途：业务系统给</w:t>
      </w:r>
      <w:r>
        <w:rPr>
          <w:rFonts w:hint="eastAsia"/>
          <w:lang w:eastAsia="zh-CN"/>
        </w:rPr>
        <w:t>WMS</w:t>
      </w:r>
      <w:r>
        <w:rPr>
          <w:rFonts w:hint="eastAsia"/>
        </w:rPr>
        <w:t>准备出库单数据。</w:t>
      </w:r>
    </w:p>
    <w:p w14:paraId="04B1EFB0">
      <w:pPr>
        <w:spacing w:line="276" w:lineRule="auto"/>
        <w:ind w:firstLine="480"/>
      </w:pPr>
      <w:r>
        <w:rPr>
          <w:rFonts w:hint="eastAsia"/>
        </w:rPr>
        <w:t>2.交互逻辑</w:t>
      </w:r>
    </w:p>
    <w:p w14:paraId="29810964">
      <w:pPr>
        <w:spacing w:line="276" w:lineRule="auto"/>
        <w:ind w:firstLine="480"/>
        <w:rPr>
          <w:rFonts w:hint="eastAsia" w:eastAsia="宋体"/>
          <w:lang w:eastAsia="zh-CN"/>
        </w:rPr>
      </w:pPr>
      <w:r>
        <w:rPr>
          <w:rFonts w:hint="eastAsia"/>
        </w:rPr>
        <w:t>提供方：业务系统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获取方：</w:t>
      </w:r>
      <w:r>
        <w:rPr>
          <w:rFonts w:hint="eastAsia"/>
          <w:lang w:eastAsia="zh-CN"/>
        </w:rPr>
        <w:t>WMS</w:t>
      </w:r>
    </w:p>
    <w:p w14:paraId="2F838967">
      <w:pPr>
        <w:spacing w:line="276" w:lineRule="auto"/>
        <w:ind w:firstLine="480"/>
      </w:pPr>
      <w:r>
        <w:rPr>
          <w:rFonts w:hint="eastAsia"/>
        </w:rPr>
        <w:t>3.业务流程描述</w:t>
      </w:r>
    </w:p>
    <w:p w14:paraId="6D799503">
      <w:pPr>
        <w:spacing w:line="276" w:lineRule="auto"/>
        <w:ind w:firstLine="480"/>
      </w:pPr>
      <w:r>
        <w:rPr>
          <w:rFonts w:hint="eastAsia"/>
        </w:rPr>
        <w:t>业务系统将新出库信息提供给</w:t>
      </w:r>
      <w:r>
        <w:rPr>
          <w:rFonts w:hint="eastAsia"/>
          <w:lang w:eastAsia="zh-CN"/>
        </w:rPr>
        <w:t>WMS</w:t>
      </w:r>
      <w:r>
        <w:rPr>
          <w:rFonts w:hint="eastAsia"/>
        </w:rPr>
        <w:t>系统，</w:t>
      </w:r>
      <w:r>
        <w:rPr>
          <w:rFonts w:hint="eastAsia"/>
          <w:lang w:eastAsia="zh-CN"/>
        </w:rPr>
        <w:t>WMS</w:t>
      </w:r>
      <w:r>
        <w:rPr>
          <w:rFonts w:hint="eastAsia"/>
        </w:rPr>
        <w:t>系统按接口地址依时间戳获取多条出库单信息。</w:t>
      </w:r>
    </w:p>
    <w:p w14:paraId="46FABBC4">
      <w:pPr>
        <w:spacing w:line="276" w:lineRule="auto"/>
        <w:ind w:firstLine="480"/>
        <w:rPr>
          <w:rFonts w:hint="default" w:eastAsia="宋体"/>
          <w:color w:val="FF0000"/>
          <w:lang w:val="en-US" w:eastAsia="zh-CN"/>
        </w:rPr>
      </w:pPr>
      <w:r>
        <w:rPr>
          <w:rFonts w:hint="eastAsia"/>
          <w:color w:val="FF0000"/>
          <w:highlight w:val="green"/>
        </w:rPr>
        <w:t>4.调用地址：http://系统IP:系统端口/G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</w:t>
      </w:r>
      <w:r>
        <w:rPr>
          <w:color w:val="FF0000"/>
          <w:highlight w:val="green"/>
        </w:rPr>
        <w:t>k</w:t>
      </w:r>
      <w:r>
        <w:rPr>
          <w:rFonts w:hint="eastAsia"/>
          <w:color w:val="FF0000"/>
          <w:highlight w:val="green"/>
        </w:rPr>
        <w:t>/</w:t>
      </w:r>
      <w:r>
        <w:rPr>
          <w:color w:val="FF0000"/>
          <w:highlight w:val="green"/>
        </w:rPr>
        <w:t>out</w:t>
      </w:r>
      <w:r>
        <w:rPr>
          <w:rFonts w:hint="eastAsia"/>
          <w:color w:val="FF0000"/>
          <w:highlight w:val="green"/>
          <w:lang w:val="en-US" w:eastAsia="zh-CN"/>
        </w:rPr>
        <w:t>ok</w:t>
      </w:r>
    </w:p>
    <w:p w14:paraId="25202527">
      <w:pPr>
        <w:spacing w:line="276" w:lineRule="auto"/>
        <w:ind w:firstLine="480"/>
      </w:pPr>
      <w:r>
        <w:rPr>
          <w:rFonts w:hint="eastAsia"/>
        </w:rPr>
        <w:t>5.数据项：</w:t>
      </w:r>
    </w:p>
    <w:p w14:paraId="317F354F">
      <w:pPr>
        <w:spacing w:line="360" w:lineRule="auto"/>
        <w:ind w:firstLine="482"/>
        <w:rPr>
          <w:b/>
          <w:bCs/>
        </w:rPr>
      </w:pPr>
      <w:r>
        <w:rPr>
          <w:rStyle w:val="15"/>
          <w:rFonts w:hint="eastAsia"/>
        </w:rPr>
        <w:t>推送参数信息：</w:t>
      </w:r>
    </w:p>
    <w:tbl>
      <w:tblPr>
        <w:tblStyle w:val="12"/>
        <w:tblW w:w="7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261"/>
        <w:gridCol w:w="2835"/>
        <w:gridCol w:w="2555"/>
      </w:tblGrid>
      <w:tr w14:paraId="405EB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D13E981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参数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7A350F7A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类型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0454E6C4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描述</w:t>
            </w:r>
          </w:p>
        </w:tc>
        <w:tc>
          <w:tcPr>
            <w:tcW w:w="2555" w:type="dxa"/>
            <w:shd w:val="clear" w:color="auto" w:fill="auto"/>
          </w:tcPr>
          <w:p w14:paraId="62195445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备注</w:t>
            </w:r>
          </w:p>
        </w:tc>
      </w:tr>
      <w:tr w14:paraId="60423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  <w:jc w:val="center"/>
        </w:trPr>
        <w:tc>
          <w:tcPr>
            <w:tcW w:w="1144" w:type="dxa"/>
            <w:vAlign w:val="center"/>
          </w:tcPr>
          <w:p w14:paraId="6013255C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查询时间</w:t>
            </w:r>
          </w:p>
        </w:tc>
        <w:tc>
          <w:tcPr>
            <w:tcW w:w="1261" w:type="dxa"/>
            <w:vAlign w:val="center"/>
          </w:tcPr>
          <w:p w14:paraId="3C1A4877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searchDate</w:t>
            </w:r>
          </w:p>
        </w:tc>
        <w:tc>
          <w:tcPr>
            <w:tcW w:w="2835" w:type="dxa"/>
            <w:vAlign w:val="center"/>
          </w:tcPr>
          <w:p w14:paraId="0CCCAE97">
            <w:pPr>
              <w:spacing w:line="360" w:lineRule="auto"/>
              <w:ind w:firstLine="0" w:firstLineChars="0"/>
              <w:rPr>
                <w:rFonts w:hint="eastAsia" w:eastAsia="宋体"/>
                <w:sz w:val="21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4"/>
                <w:lang w:eastAsia="zh-CN"/>
              </w:rPr>
              <w:t>2025-07-07 12:12:12</w:t>
            </w:r>
          </w:p>
        </w:tc>
        <w:tc>
          <w:tcPr>
            <w:tcW w:w="2555" w:type="dxa"/>
            <w:shd w:val="clear" w:color="auto" w:fill="auto"/>
            <w:vAlign w:val="center"/>
          </w:tcPr>
          <w:p w14:paraId="0DA28218">
            <w:pPr>
              <w:ind w:firstLine="0" w:firstLineChars="0"/>
            </w:pPr>
            <w:r>
              <w:rPr>
                <w:rFonts w:hint="eastAsia" w:ascii="仿宋" w:hAnsi="仿宋" w:eastAsia="仿宋"/>
                <w:kern w:val="0"/>
                <w:szCs w:val="24"/>
              </w:rPr>
              <w:t>返回指定时间之后（不包含指定时间）的数据</w:t>
            </w:r>
          </w:p>
        </w:tc>
      </w:tr>
    </w:tbl>
    <w:p w14:paraId="6292AC67">
      <w:pPr>
        <w:spacing w:line="360" w:lineRule="auto"/>
        <w:ind w:firstLine="482"/>
        <w:rPr>
          <w:rStyle w:val="15"/>
        </w:rPr>
      </w:pPr>
      <w:r>
        <w:rPr>
          <w:rStyle w:val="15"/>
          <w:rFonts w:hint="eastAsia"/>
        </w:rPr>
        <w:t>推送示例：</w:t>
      </w:r>
    </w:p>
    <w:p w14:paraId="2A27C317">
      <w:pPr>
        <w:spacing w:line="360" w:lineRule="auto"/>
        <w:ind w:firstLine="482"/>
        <w:rPr>
          <w:rStyle w:val="15"/>
        </w:rPr>
      </w:pPr>
      <w:r>
        <w:rPr>
          <w:rStyle w:val="15"/>
        </w:rPr>
        <w:t>{</w:t>
      </w:r>
    </w:p>
    <w:p w14:paraId="2626993A">
      <w:pPr>
        <w:spacing w:line="360" w:lineRule="auto"/>
        <w:ind w:firstLine="482"/>
        <w:rPr>
          <w:rStyle w:val="15"/>
        </w:rPr>
      </w:pPr>
      <w:r>
        <w:rPr>
          <w:rStyle w:val="15"/>
        </w:rPr>
        <w:t>"</w:t>
      </w:r>
      <w:r>
        <w:rPr>
          <w:rFonts w:hint="eastAsia" w:ascii="仿宋" w:hAnsi="仿宋" w:eastAsia="仿宋" w:cs="Arial"/>
          <w:bCs/>
          <w:kern w:val="0"/>
          <w:szCs w:val="24"/>
        </w:rPr>
        <w:t>searchDate</w:t>
      </w:r>
      <w:r>
        <w:rPr>
          <w:rStyle w:val="15"/>
        </w:rPr>
        <w:t>":"</w:t>
      </w:r>
      <w:r>
        <w:rPr>
          <w:rFonts w:hint="eastAsia" w:ascii="仿宋" w:hAnsi="仿宋" w:eastAsia="仿宋"/>
          <w:kern w:val="0"/>
          <w:szCs w:val="24"/>
          <w:lang w:eastAsia="zh-CN"/>
        </w:rPr>
        <w:t>2025-07-07 12:12:12</w:t>
      </w:r>
      <w:r>
        <w:rPr>
          <w:rStyle w:val="15"/>
        </w:rPr>
        <w:t>"</w:t>
      </w:r>
    </w:p>
    <w:p w14:paraId="6ED68B80">
      <w:pPr>
        <w:spacing w:line="360" w:lineRule="auto"/>
        <w:ind w:firstLine="482"/>
        <w:rPr>
          <w:rStyle w:val="15"/>
        </w:rPr>
      </w:pPr>
      <w:r>
        <w:rPr>
          <w:rStyle w:val="15"/>
        </w:rPr>
        <w:t>}</w:t>
      </w:r>
    </w:p>
    <w:p w14:paraId="7505FF5C">
      <w:pPr>
        <w:spacing w:line="360" w:lineRule="auto"/>
        <w:ind w:firstLine="482"/>
      </w:pPr>
      <w:r>
        <w:rPr>
          <w:rStyle w:val="15"/>
          <w:rFonts w:hint="eastAsia"/>
        </w:rPr>
        <w:t>返回参数信息：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667"/>
        <w:gridCol w:w="5"/>
        <w:gridCol w:w="1798"/>
        <w:gridCol w:w="3403"/>
      </w:tblGrid>
      <w:tr w14:paraId="50424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03D4EBEE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参数</w:t>
            </w:r>
          </w:p>
        </w:tc>
        <w:tc>
          <w:tcPr>
            <w:tcW w:w="1672" w:type="dxa"/>
            <w:gridSpan w:val="2"/>
          </w:tcPr>
          <w:p w14:paraId="4AC98FFE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名称</w:t>
            </w:r>
          </w:p>
        </w:tc>
        <w:tc>
          <w:tcPr>
            <w:tcW w:w="1798" w:type="dxa"/>
          </w:tcPr>
          <w:p w14:paraId="3E389908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类型</w:t>
            </w:r>
          </w:p>
        </w:tc>
        <w:tc>
          <w:tcPr>
            <w:tcW w:w="3403" w:type="dxa"/>
          </w:tcPr>
          <w:p w14:paraId="43578B18">
            <w:pPr>
              <w:widowControl w:val="0"/>
              <w:spacing w:line="276" w:lineRule="auto"/>
              <w:ind w:firstLine="0" w:firstLineChars="0"/>
              <w:jc w:val="center"/>
              <w:rPr>
                <w:b/>
                <w:sz w:val="21"/>
                <w:szCs w:val="20"/>
              </w:rPr>
            </w:pPr>
            <w:r>
              <w:rPr>
                <w:rFonts w:hint="eastAsia"/>
                <w:b/>
                <w:sz w:val="21"/>
                <w:szCs w:val="20"/>
              </w:rPr>
              <w:t>描述</w:t>
            </w:r>
          </w:p>
        </w:tc>
      </w:tr>
      <w:tr w14:paraId="5F05F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5"/>
          </w:tcPr>
          <w:p w14:paraId="488CD135">
            <w:pPr>
              <w:widowControl w:val="0"/>
              <w:spacing w:line="276" w:lineRule="auto"/>
              <w:ind w:firstLine="0" w:firstLineChars="0"/>
              <w:jc w:val="left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表头</w:t>
            </w:r>
          </w:p>
        </w:tc>
      </w:tr>
      <w:tr w14:paraId="79FA4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3" w:type="dxa"/>
          </w:tcPr>
          <w:p w14:paraId="70E93F0F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</w:p>
        </w:tc>
        <w:tc>
          <w:tcPr>
            <w:tcW w:w="1672" w:type="dxa"/>
            <w:gridSpan w:val="2"/>
          </w:tcPr>
          <w:p w14:paraId="7B99430D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resultCode</w:t>
            </w:r>
          </w:p>
        </w:tc>
        <w:tc>
          <w:tcPr>
            <w:tcW w:w="1798" w:type="dxa"/>
          </w:tcPr>
          <w:p w14:paraId="2FFD079C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Varchar2(8)</w:t>
            </w:r>
          </w:p>
        </w:tc>
        <w:tc>
          <w:tcPr>
            <w:tcW w:w="3403" w:type="dxa"/>
          </w:tcPr>
          <w:p w14:paraId="43640679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0成功1失败</w:t>
            </w:r>
          </w:p>
        </w:tc>
      </w:tr>
      <w:tr w14:paraId="50272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52DD2224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</w:p>
        </w:tc>
        <w:tc>
          <w:tcPr>
            <w:tcW w:w="1672" w:type="dxa"/>
            <w:gridSpan w:val="2"/>
          </w:tcPr>
          <w:p w14:paraId="32BDF2AF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errorMsg</w:t>
            </w:r>
          </w:p>
        </w:tc>
        <w:tc>
          <w:tcPr>
            <w:tcW w:w="1798" w:type="dxa"/>
          </w:tcPr>
          <w:p w14:paraId="7D8C9A34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Varchar2(100)</w:t>
            </w:r>
          </w:p>
        </w:tc>
        <w:tc>
          <w:tcPr>
            <w:tcW w:w="3403" w:type="dxa"/>
          </w:tcPr>
          <w:p w14:paraId="61E59E9D">
            <w:pPr>
              <w:widowControl w:val="0"/>
              <w:spacing w:line="276" w:lineRule="auto"/>
              <w:ind w:firstLine="0" w:firstLineChars="0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失败时填写失败原因</w:t>
            </w:r>
          </w:p>
        </w:tc>
      </w:tr>
      <w:tr w14:paraId="458FF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5"/>
          </w:tcPr>
          <w:p w14:paraId="589CEDD6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表体o</w:t>
            </w:r>
            <w:r>
              <w:rPr>
                <w:sz w:val="21"/>
                <w:szCs w:val="20"/>
              </w:rPr>
              <w:t>utInfo</w:t>
            </w:r>
          </w:p>
        </w:tc>
      </w:tr>
      <w:tr w14:paraId="11F21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36FCDAD0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出库单号</w:t>
            </w:r>
          </w:p>
        </w:tc>
        <w:tc>
          <w:tcPr>
            <w:tcW w:w="1672" w:type="dxa"/>
            <w:gridSpan w:val="2"/>
          </w:tcPr>
          <w:p w14:paraId="5D674A74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out_no</w:t>
            </w:r>
          </w:p>
        </w:tc>
        <w:tc>
          <w:tcPr>
            <w:tcW w:w="1798" w:type="dxa"/>
          </w:tcPr>
          <w:p w14:paraId="69087BD3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Varchar2(50)</w:t>
            </w:r>
          </w:p>
        </w:tc>
        <w:tc>
          <w:tcPr>
            <w:tcW w:w="3403" w:type="dxa"/>
          </w:tcPr>
          <w:p w14:paraId="6981E0AA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16位字符数字</w:t>
            </w:r>
          </w:p>
        </w:tc>
      </w:tr>
      <w:tr w14:paraId="66CDE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709C8FF0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入库单类型</w:t>
            </w:r>
          </w:p>
        </w:tc>
        <w:tc>
          <w:tcPr>
            <w:tcW w:w="1672" w:type="dxa"/>
            <w:gridSpan w:val="2"/>
          </w:tcPr>
          <w:p w14:paraId="2F91C9E6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out_type</w:t>
            </w:r>
          </w:p>
        </w:tc>
        <w:tc>
          <w:tcPr>
            <w:tcW w:w="1798" w:type="dxa"/>
          </w:tcPr>
          <w:p w14:paraId="7C1AE45D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Varchar2(3)</w:t>
            </w:r>
          </w:p>
        </w:tc>
        <w:tc>
          <w:tcPr>
            <w:tcW w:w="3403" w:type="dxa"/>
          </w:tcPr>
          <w:p w14:paraId="6009BA2C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包括正常出库和出库退货等类型。</w:t>
            </w:r>
          </w:p>
          <w:p w14:paraId="7DF43F6E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1：正常出库；2：出库退货</w:t>
            </w:r>
          </w:p>
        </w:tc>
      </w:tr>
      <w:tr w14:paraId="34FD6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7F600A3C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客户代码</w:t>
            </w:r>
          </w:p>
        </w:tc>
        <w:tc>
          <w:tcPr>
            <w:tcW w:w="1672" w:type="dxa"/>
            <w:gridSpan w:val="2"/>
          </w:tcPr>
          <w:p w14:paraId="05B11CAF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</w:rPr>
              <w:t>user_no</w:t>
            </w:r>
          </w:p>
        </w:tc>
        <w:tc>
          <w:tcPr>
            <w:tcW w:w="1798" w:type="dxa"/>
          </w:tcPr>
          <w:p w14:paraId="65C59A01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Varchar2(50)</w:t>
            </w:r>
          </w:p>
        </w:tc>
        <w:tc>
          <w:tcPr>
            <w:tcW w:w="3403" w:type="dxa"/>
          </w:tcPr>
          <w:p w14:paraId="5E0D0F7A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65C9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5"/>
          </w:tcPr>
          <w:p w14:paraId="09D17752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表体明细</w:t>
            </w:r>
            <w:r>
              <w:rPr>
                <w:rFonts w:hint="eastAsia"/>
              </w:rPr>
              <w:t>details</w:t>
            </w:r>
          </w:p>
        </w:tc>
      </w:tr>
      <w:tr w14:paraId="7439F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3" w:type="dxa"/>
          </w:tcPr>
          <w:p w14:paraId="513DEA09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药品编码</w:t>
            </w:r>
          </w:p>
        </w:tc>
        <w:tc>
          <w:tcPr>
            <w:tcW w:w="1672" w:type="dxa"/>
            <w:gridSpan w:val="2"/>
          </w:tcPr>
          <w:p w14:paraId="0BF8F614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goods_no</w:t>
            </w:r>
          </w:p>
        </w:tc>
        <w:tc>
          <w:tcPr>
            <w:tcW w:w="1798" w:type="dxa"/>
          </w:tcPr>
          <w:p w14:paraId="3B3DC7FD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Varchar2(50)</w:t>
            </w:r>
          </w:p>
        </w:tc>
        <w:tc>
          <w:tcPr>
            <w:tcW w:w="3403" w:type="dxa"/>
          </w:tcPr>
          <w:p w14:paraId="17C6E24B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14336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3" w:type="dxa"/>
          </w:tcPr>
          <w:p w14:paraId="107E433D">
            <w:pPr>
              <w:widowControl w:val="0"/>
              <w:spacing w:line="276" w:lineRule="auto"/>
              <w:ind w:firstLine="0" w:firstLineChars="0"/>
              <w:rPr>
                <w:rFonts w:hint="default" w:eastAsia="宋体"/>
                <w:color w:val="FF0000"/>
                <w:sz w:val="21"/>
                <w:szCs w:val="20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0"/>
                <w:highlight w:val="none"/>
                <w:lang w:val="en-US" w:eastAsia="zh-CN"/>
              </w:rPr>
              <w:t>……</w:t>
            </w:r>
          </w:p>
        </w:tc>
        <w:tc>
          <w:tcPr>
            <w:tcW w:w="1667" w:type="dxa"/>
          </w:tcPr>
          <w:p w14:paraId="2FC2FB6C">
            <w:pPr>
              <w:widowControl w:val="0"/>
              <w:spacing w:line="276" w:lineRule="auto"/>
              <w:ind w:firstLine="0" w:firstLineChars="0"/>
              <w:rPr>
                <w:color w:val="FF0000"/>
                <w:sz w:val="21"/>
                <w:szCs w:val="20"/>
                <w:highlight w:val="none"/>
              </w:rPr>
            </w:pPr>
          </w:p>
        </w:tc>
        <w:tc>
          <w:tcPr>
            <w:tcW w:w="1803" w:type="dxa"/>
            <w:gridSpan w:val="2"/>
          </w:tcPr>
          <w:p w14:paraId="55F5EFCE">
            <w:pPr>
              <w:widowControl w:val="0"/>
              <w:spacing w:line="276" w:lineRule="auto"/>
              <w:ind w:firstLine="0" w:firstLineChars="0"/>
              <w:rPr>
                <w:color w:val="FF0000"/>
                <w:sz w:val="21"/>
                <w:szCs w:val="20"/>
                <w:highlight w:val="none"/>
              </w:rPr>
            </w:pPr>
          </w:p>
        </w:tc>
        <w:tc>
          <w:tcPr>
            <w:tcW w:w="3403" w:type="dxa"/>
          </w:tcPr>
          <w:p w14:paraId="78FD1294">
            <w:pPr>
              <w:widowControl w:val="0"/>
              <w:spacing w:line="276" w:lineRule="auto"/>
              <w:ind w:firstLine="0" w:firstLineChars="0"/>
              <w:rPr>
                <w:color w:val="FF0000"/>
                <w:sz w:val="21"/>
                <w:szCs w:val="20"/>
                <w:highlight w:val="none"/>
              </w:rPr>
            </w:pPr>
          </w:p>
        </w:tc>
      </w:tr>
      <w:tr w14:paraId="0A469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64B9D849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出库数量</w:t>
            </w:r>
          </w:p>
        </w:tc>
        <w:tc>
          <w:tcPr>
            <w:tcW w:w="1672" w:type="dxa"/>
            <w:gridSpan w:val="2"/>
          </w:tcPr>
          <w:p w14:paraId="197F1235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o</w:t>
            </w:r>
            <w:r>
              <w:rPr>
                <w:rFonts w:hint="eastAsia"/>
                <w:sz w:val="21"/>
                <w:szCs w:val="20"/>
              </w:rPr>
              <w:t>ut_qty</w:t>
            </w:r>
          </w:p>
        </w:tc>
        <w:tc>
          <w:tcPr>
            <w:tcW w:w="1798" w:type="dxa"/>
          </w:tcPr>
          <w:p w14:paraId="7A5ACF7A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number</w:t>
            </w:r>
          </w:p>
        </w:tc>
        <w:tc>
          <w:tcPr>
            <w:tcW w:w="3403" w:type="dxa"/>
          </w:tcPr>
          <w:p w14:paraId="69284703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出库退货时为负数</w:t>
            </w:r>
          </w:p>
        </w:tc>
      </w:tr>
      <w:tr w14:paraId="379B1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32B179D5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批号</w:t>
            </w:r>
          </w:p>
        </w:tc>
        <w:tc>
          <w:tcPr>
            <w:tcW w:w="1672" w:type="dxa"/>
            <w:gridSpan w:val="2"/>
          </w:tcPr>
          <w:p w14:paraId="2AB4A8B4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batch_num</w:t>
            </w:r>
          </w:p>
        </w:tc>
        <w:tc>
          <w:tcPr>
            <w:tcW w:w="1798" w:type="dxa"/>
          </w:tcPr>
          <w:p w14:paraId="42577CBD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Varchar2(50)</w:t>
            </w:r>
          </w:p>
        </w:tc>
        <w:tc>
          <w:tcPr>
            <w:tcW w:w="3403" w:type="dxa"/>
          </w:tcPr>
          <w:p w14:paraId="7033FF15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0F69F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2E2D82C8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效期</w:t>
            </w:r>
          </w:p>
        </w:tc>
        <w:tc>
          <w:tcPr>
            <w:tcW w:w="1672" w:type="dxa"/>
            <w:gridSpan w:val="2"/>
          </w:tcPr>
          <w:p w14:paraId="15C453A7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exp_date</w:t>
            </w:r>
          </w:p>
        </w:tc>
        <w:tc>
          <w:tcPr>
            <w:tcW w:w="1798" w:type="dxa"/>
          </w:tcPr>
          <w:p w14:paraId="79775AFE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Varchar2(8)</w:t>
            </w:r>
          </w:p>
        </w:tc>
        <w:tc>
          <w:tcPr>
            <w:tcW w:w="3403" w:type="dxa"/>
          </w:tcPr>
          <w:p w14:paraId="1C894B76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yyyyMMdd</w:t>
            </w:r>
          </w:p>
        </w:tc>
      </w:tr>
      <w:tr w14:paraId="79F13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52B1D3DA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1672" w:type="dxa"/>
            <w:gridSpan w:val="2"/>
          </w:tcPr>
          <w:p w14:paraId="74D81F5C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1798" w:type="dxa"/>
          </w:tcPr>
          <w:p w14:paraId="05BACB13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3403" w:type="dxa"/>
          </w:tcPr>
          <w:p w14:paraId="417D3563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2890F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3D6FE434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返回值</w:t>
            </w:r>
          </w:p>
        </w:tc>
        <w:tc>
          <w:tcPr>
            <w:tcW w:w="1672" w:type="dxa"/>
            <w:gridSpan w:val="2"/>
          </w:tcPr>
          <w:p w14:paraId="37F22F0C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若没查到返回</w:t>
            </w:r>
          </w:p>
        </w:tc>
        <w:tc>
          <w:tcPr>
            <w:tcW w:w="1798" w:type="dxa"/>
          </w:tcPr>
          <w:p w14:paraId="44EC043E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3403" w:type="dxa"/>
          </w:tcPr>
          <w:p w14:paraId="4150947A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  <w:tr w14:paraId="24347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3" w:type="dxa"/>
          </w:tcPr>
          <w:p w14:paraId="59072284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1672" w:type="dxa"/>
            <w:gridSpan w:val="2"/>
          </w:tcPr>
          <w:p w14:paraId="29384AE9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resultCode</w:t>
            </w:r>
          </w:p>
        </w:tc>
        <w:tc>
          <w:tcPr>
            <w:tcW w:w="1798" w:type="dxa"/>
          </w:tcPr>
          <w:p w14:paraId="68712AAC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Varchar2(8)</w:t>
            </w:r>
          </w:p>
        </w:tc>
        <w:tc>
          <w:tcPr>
            <w:tcW w:w="3403" w:type="dxa"/>
          </w:tcPr>
          <w:p w14:paraId="2AE1340C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0成功1失败</w:t>
            </w:r>
          </w:p>
        </w:tc>
      </w:tr>
      <w:tr w14:paraId="05EA6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37061968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1672" w:type="dxa"/>
            <w:gridSpan w:val="2"/>
          </w:tcPr>
          <w:p w14:paraId="14C99A0E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errorMsg</w:t>
            </w:r>
          </w:p>
        </w:tc>
        <w:tc>
          <w:tcPr>
            <w:tcW w:w="1798" w:type="dxa"/>
          </w:tcPr>
          <w:p w14:paraId="201134E0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Varchar2(100)</w:t>
            </w:r>
          </w:p>
        </w:tc>
        <w:tc>
          <w:tcPr>
            <w:tcW w:w="3403" w:type="dxa"/>
          </w:tcPr>
          <w:p w14:paraId="2098CBB1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失败时填写失败原因</w:t>
            </w:r>
          </w:p>
        </w:tc>
      </w:tr>
      <w:tr w14:paraId="1C844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</w:tcPr>
          <w:p w14:paraId="351686D4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1672" w:type="dxa"/>
            <w:gridSpan w:val="2"/>
          </w:tcPr>
          <w:p w14:paraId="154AC1AF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1798" w:type="dxa"/>
          </w:tcPr>
          <w:p w14:paraId="238B29E8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  <w:tc>
          <w:tcPr>
            <w:tcW w:w="3403" w:type="dxa"/>
          </w:tcPr>
          <w:p w14:paraId="546CE644">
            <w:pPr>
              <w:widowControl w:val="0"/>
              <w:spacing w:line="276" w:lineRule="auto"/>
              <w:ind w:firstLine="0" w:firstLineChars="0"/>
              <w:rPr>
                <w:sz w:val="21"/>
                <w:szCs w:val="20"/>
              </w:rPr>
            </w:pPr>
          </w:p>
        </w:tc>
      </w:tr>
    </w:tbl>
    <w:p w14:paraId="48D5BA69">
      <w:pPr>
        <w:spacing w:line="276" w:lineRule="auto"/>
        <w:ind w:firstLine="480"/>
      </w:pPr>
      <w:r>
        <w:t>没有查到</w:t>
      </w:r>
      <w:r>
        <w:rPr>
          <w:rFonts w:hint="eastAsia"/>
        </w:rPr>
        <w:t>，</w:t>
      </w:r>
      <w:r>
        <w:t>返回成功</w:t>
      </w:r>
      <w:r>
        <w:rPr>
          <w:rFonts w:hint="eastAsia"/>
        </w:rPr>
        <w:t>，</w:t>
      </w:r>
      <w:r>
        <w:t>outInfo为空数组</w:t>
      </w:r>
      <w:r>
        <w:rPr>
          <w:rFonts w:hint="eastAsia"/>
        </w:rPr>
        <w:t>，[</w:t>
      </w:r>
      <w:r>
        <w:t>]</w:t>
      </w:r>
      <w:r>
        <w:rPr>
          <w:rFonts w:hint="eastAsia"/>
        </w:rPr>
        <w:t>。</w:t>
      </w:r>
    </w:p>
    <w:p w14:paraId="66970178">
      <w:pPr>
        <w:spacing w:line="276" w:lineRule="auto"/>
        <w:ind w:firstLine="480"/>
      </w:pPr>
      <w:r>
        <w:rPr>
          <w:rFonts w:hint="eastAsia"/>
        </w:rPr>
        <w:t>6.出库单返回示例</w:t>
      </w:r>
    </w:p>
    <w:p w14:paraId="4E7D5FA1">
      <w:pPr>
        <w:spacing w:line="276" w:lineRule="auto"/>
        <w:ind w:firstLine="480"/>
      </w:pPr>
      <w:r>
        <w:t>{</w:t>
      </w:r>
    </w:p>
    <w:p w14:paraId="10D087FF">
      <w:pPr>
        <w:spacing w:line="276" w:lineRule="auto"/>
        <w:ind w:firstLine="480"/>
      </w:pPr>
      <w:r>
        <w:t xml:space="preserve">    "resultCode": "1",</w:t>
      </w:r>
    </w:p>
    <w:p w14:paraId="25F35D67">
      <w:pPr>
        <w:spacing w:line="276" w:lineRule="auto"/>
        <w:ind w:firstLine="480"/>
      </w:pPr>
      <w:r>
        <w:rPr>
          <w:rFonts w:hint="eastAsia"/>
        </w:rPr>
        <w:t xml:space="preserve">    "errorMsg ": "成功",</w:t>
      </w:r>
    </w:p>
    <w:p w14:paraId="5DEC7AC1">
      <w:pPr>
        <w:spacing w:line="276" w:lineRule="auto"/>
        <w:ind w:firstLine="480"/>
      </w:pPr>
      <w:r>
        <w:t xml:space="preserve">    "outInfo": [</w:t>
      </w:r>
    </w:p>
    <w:p w14:paraId="0F6E82D6">
      <w:pPr>
        <w:spacing w:line="276" w:lineRule="auto"/>
        <w:ind w:firstLine="480"/>
      </w:pPr>
      <w:r>
        <w:t xml:space="preserve">        {</w:t>
      </w:r>
    </w:p>
    <w:p w14:paraId="22954CA4">
      <w:pPr>
        <w:spacing w:line="276" w:lineRule="auto"/>
        <w:ind w:firstLine="480"/>
      </w:pPr>
      <w:r>
        <w:t xml:space="preserve">            "out_no": "BGRRRRYR3330001",</w:t>
      </w:r>
    </w:p>
    <w:p w14:paraId="449D9731">
      <w:pPr>
        <w:spacing w:line="276" w:lineRule="auto"/>
        <w:ind w:firstLine="480"/>
      </w:pPr>
      <w:r>
        <w:t xml:space="preserve">            "out_type": "1",</w:t>
      </w:r>
    </w:p>
    <w:p w14:paraId="6271D24D">
      <w:pPr>
        <w:spacing w:line="276" w:lineRule="auto"/>
        <w:ind w:firstLine="480"/>
      </w:pPr>
      <w:r>
        <w:t xml:space="preserve">            "details": [</w:t>
      </w:r>
    </w:p>
    <w:p w14:paraId="37453B1E">
      <w:pPr>
        <w:spacing w:line="276" w:lineRule="auto"/>
        <w:ind w:firstLine="480"/>
      </w:pPr>
      <w:r>
        <w:t xml:space="preserve">                {</w:t>
      </w:r>
    </w:p>
    <w:p w14:paraId="5AC78B68">
      <w:pPr>
        <w:spacing w:line="276" w:lineRule="auto"/>
        <w:ind w:firstLine="480"/>
      </w:pPr>
      <w:r>
        <w:t xml:space="preserve">                    "goods_no": "101020",</w:t>
      </w:r>
    </w:p>
    <w:p w14:paraId="555C6227">
      <w:pPr>
        <w:spacing w:line="276" w:lineRule="auto"/>
        <w:ind w:firstLine="480"/>
      </w:pPr>
      <w:r>
        <w:t xml:space="preserve">                    "out_qty": "23",</w:t>
      </w:r>
    </w:p>
    <w:p w14:paraId="565A25F3">
      <w:pPr>
        <w:spacing w:line="276" w:lineRule="auto"/>
        <w:ind w:firstLine="480"/>
      </w:pPr>
      <w:r>
        <w:t xml:space="preserve">                    "batch_num": "22323232",</w:t>
      </w:r>
    </w:p>
    <w:p w14:paraId="00B95480">
      <w:pPr>
        <w:spacing w:line="276" w:lineRule="auto"/>
        <w:ind w:firstLine="480"/>
      </w:pPr>
      <w:r>
        <w:t xml:space="preserve">                    "exp_date": "20200101"</w:t>
      </w:r>
    </w:p>
    <w:p w14:paraId="1CBFAF0F">
      <w:pPr>
        <w:spacing w:line="276" w:lineRule="auto"/>
        <w:ind w:firstLine="480"/>
      </w:pPr>
      <w:r>
        <w:t xml:space="preserve">                },</w:t>
      </w:r>
    </w:p>
    <w:p w14:paraId="16F0D86D">
      <w:pPr>
        <w:spacing w:line="276" w:lineRule="auto"/>
        <w:ind w:firstLine="480"/>
      </w:pPr>
      <w:r>
        <w:t xml:space="preserve">                {</w:t>
      </w:r>
    </w:p>
    <w:p w14:paraId="0752465C">
      <w:pPr>
        <w:spacing w:line="276" w:lineRule="auto"/>
        <w:ind w:firstLine="480"/>
      </w:pPr>
      <w:r>
        <w:t xml:space="preserve">                    "goods_no": "101020",</w:t>
      </w:r>
    </w:p>
    <w:p w14:paraId="06199596">
      <w:pPr>
        <w:spacing w:line="276" w:lineRule="auto"/>
        <w:ind w:firstLine="480"/>
      </w:pPr>
      <w:r>
        <w:t xml:space="preserve">                    "outr_qty": "23",</w:t>
      </w:r>
    </w:p>
    <w:p w14:paraId="3BC52735">
      <w:pPr>
        <w:spacing w:line="276" w:lineRule="auto"/>
        <w:ind w:firstLine="480"/>
      </w:pPr>
      <w:r>
        <w:t xml:space="preserve">                    "batch_num": "22323232",</w:t>
      </w:r>
    </w:p>
    <w:p w14:paraId="1C4C183F">
      <w:pPr>
        <w:spacing w:line="276" w:lineRule="auto"/>
        <w:ind w:firstLine="480"/>
      </w:pPr>
      <w:r>
        <w:t xml:space="preserve">                    "exp_date": "20200101"</w:t>
      </w:r>
    </w:p>
    <w:p w14:paraId="1469305B">
      <w:pPr>
        <w:spacing w:line="276" w:lineRule="auto"/>
        <w:ind w:firstLine="480"/>
      </w:pPr>
      <w:r>
        <w:t xml:space="preserve">                }</w:t>
      </w:r>
    </w:p>
    <w:p w14:paraId="0CF261A7">
      <w:pPr>
        <w:spacing w:line="276" w:lineRule="auto"/>
        <w:ind w:firstLine="480"/>
      </w:pPr>
      <w:r>
        <w:t xml:space="preserve">            ]</w:t>
      </w:r>
    </w:p>
    <w:p w14:paraId="62B2E2DE">
      <w:pPr>
        <w:spacing w:line="276" w:lineRule="auto"/>
        <w:ind w:firstLine="480"/>
      </w:pPr>
      <w:r>
        <w:t xml:space="preserve">        },</w:t>
      </w:r>
    </w:p>
    <w:p w14:paraId="1F546B9A">
      <w:pPr>
        <w:spacing w:line="276" w:lineRule="auto"/>
        <w:ind w:firstLine="480"/>
      </w:pPr>
      <w:r>
        <w:t xml:space="preserve">        {</w:t>
      </w:r>
    </w:p>
    <w:p w14:paraId="02DF87FC">
      <w:pPr>
        <w:spacing w:line="276" w:lineRule="auto"/>
        <w:ind w:firstLine="480"/>
      </w:pPr>
      <w:r>
        <w:t xml:space="preserve">            "out_no": "BGRRRRYR3330003",</w:t>
      </w:r>
    </w:p>
    <w:p w14:paraId="76E214D8">
      <w:pPr>
        <w:spacing w:line="276" w:lineRule="auto"/>
        <w:ind w:firstLine="480"/>
      </w:pPr>
      <w:r>
        <w:t xml:space="preserve">            "out_type": "1",</w:t>
      </w:r>
    </w:p>
    <w:p w14:paraId="3A61DB9D">
      <w:pPr>
        <w:spacing w:line="276" w:lineRule="auto"/>
        <w:ind w:firstLine="480"/>
      </w:pPr>
      <w:r>
        <w:t xml:space="preserve">            "details": [</w:t>
      </w:r>
    </w:p>
    <w:p w14:paraId="1AD19D4C">
      <w:pPr>
        <w:spacing w:line="276" w:lineRule="auto"/>
        <w:ind w:firstLine="480"/>
      </w:pPr>
      <w:r>
        <w:t xml:space="preserve">                {</w:t>
      </w:r>
    </w:p>
    <w:p w14:paraId="560F6F1A">
      <w:pPr>
        <w:spacing w:line="276" w:lineRule="auto"/>
        <w:ind w:firstLine="480"/>
      </w:pPr>
      <w:r>
        <w:t xml:space="preserve">                    "goods_no": "101020",</w:t>
      </w:r>
    </w:p>
    <w:p w14:paraId="6DC53EC2">
      <w:pPr>
        <w:spacing w:line="276" w:lineRule="auto"/>
        <w:ind w:firstLine="480"/>
      </w:pPr>
      <w:r>
        <w:t xml:space="preserve">                    "out_qty": "23",</w:t>
      </w:r>
    </w:p>
    <w:p w14:paraId="2C5050EE">
      <w:pPr>
        <w:spacing w:line="276" w:lineRule="auto"/>
        <w:ind w:firstLine="480"/>
      </w:pPr>
      <w:r>
        <w:t xml:space="preserve">                    "batch_num": "22323232",</w:t>
      </w:r>
    </w:p>
    <w:p w14:paraId="047E0E64">
      <w:pPr>
        <w:spacing w:line="276" w:lineRule="auto"/>
        <w:ind w:firstLine="480"/>
      </w:pPr>
      <w:r>
        <w:t xml:space="preserve">                    "exp_date": "20200101"</w:t>
      </w:r>
    </w:p>
    <w:p w14:paraId="500F75EF">
      <w:pPr>
        <w:spacing w:line="276" w:lineRule="auto"/>
        <w:ind w:firstLine="480"/>
      </w:pPr>
      <w:r>
        <w:t xml:space="preserve">                },</w:t>
      </w:r>
    </w:p>
    <w:p w14:paraId="5A861A00">
      <w:pPr>
        <w:spacing w:line="276" w:lineRule="auto"/>
        <w:ind w:firstLine="480"/>
      </w:pPr>
      <w:r>
        <w:t xml:space="preserve">                {</w:t>
      </w:r>
    </w:p>
    <w:p w14:paraId="62425BA3">
      <w:pPr>
        <w:spacing w:line="276" w:lineRule="auto"/>
        <w:ind w:firstLine="480"/>
      </w:pPr>
      <w:r>
        <w:t xml:space="preserve">                    "goods_no": "101020",</w:t>
      </w:r>
    </w:p>
    <w:p w14:paraId="796912C4">
      <w:pPr>
        <w:spacing w:line="276" w:lineRule="auto"/>
        <w:ind w:firstLine="480"/>
      </w:pPr>
      <w:r>
        <w:t xml:space="preserve">                    "outr_qty": "23",</w:t>
      </w:r>
    </w:p>
    <w:p w14:paraId="28CDEFBF">
      <w:pPr>
        <w:spacing w:line="276" w:lineRule="auto"/>
        <w:ind w:firstLine="480"/>
      </w:pPr>
      <w:r>
        <w:t xml:space="preserve">                    "batch_num": "22323232",</w:t>
      </w:r>
    </w:p>
    <w:p w14:paraId="40084EBC">
      <w:pPr>
        <w:spacing w:line="276" w:lineRule="auto"/>
        <w:ind w:firstLine="480"/>
      </w:pPr>
      <w:r>
        <w:t xml:space="preserve">                    "exp_date": "20200101"</w:t>
      </w:r>
    </w:p>
    <w:p w14:paraId="7AA41320">
      <w:pPr>
        <w:spacing w:line="276" w:lineRule="auto"/>
        <w:ind w:firstLine="480"/>
      </w:pPr>
      <w:r>
        <w:t xml:space="preserve">                }</w:t>
      </w:r>
    </w:p>
    <w:p w14:paraId="08B93C7B">
      <w:pPr>
        <w:spacing w:line="276" w:lineRule="auto"/>
        <w:ind w:firstLine="480"/>
      </w:pPr>
      <w:r>
        <w:t xml:space="preserve">            ]</w:t>
      </w:r>
    </w:p>
    <w:p w14:paraId="4A951292">
      <w:pPr>
        <w:spacing w:line="276" w:lineRule="auto"/>
        <w:ind w:firstLine="480"/>
      </w:pPr>
      <w:r>
        <w:t xml:space="preserve">        }</w:t>
      </w:r>
    </w:p>
    <w:p w14:paraId="6DE17E19">
      <w:pPr>
        <w:spacing w:line="276" w:lineRule="auto"/>
        <w:ind w:firstLine="480"/>
      </w:pPr>
      <w:r>
        <w:t xml:space="preserve">    ]</w:t>
      </w:r>
    </w:p>
    <w:p w14:paraId="5F88165F">
      <w:pPr>
        <w:spacing w:line="276" w:lineRule="auto"/>
        <w:ind w:firstLine="480"/>
      </w:pPr>
      <w:r>
        <w:t>}</w:t>
      </w:r>
    </w:p>
    <w:p w14:paraId="7A784DC8">
      <w:pPr>
        <w:spacing w:line="276" w:lineRule="auto"/>
        <w:ind w:firstLine="480"/>
      </w:pPr>
    </w:p>
    <w:p w14:paraId="1A7C2B3C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出库报完成接口</w:t>
      </w:r>
    </w:p>
    <w:p w14:paraId="44DBFE04">
      <w:pPr>
        <w:spacing w:line="276" w:lineRule="auto"/>
        <w:ind w:firstLine="480"/>
      </w:pPr>
      <w:r>
        <w:rPr>
          <w:rFonts w:hint="eastAsia"/>
        </w:rPr>
        <w:t>1.用途：</w:t>
      </w:r>
      <w:r>
        <w:rPr>
          <w:rFonts w:hint="eastAsia"/>
          <w:lang w:eastAsia="zh-CN"/>
        </w:rPr>
        <w:t>WMS</w:t>
      </w:r>
      <w:r>
        <w:rPr>
          <w:rFonts w:hint="eastAsia"/>
        </w:rPr>
        <w:t>发出出库完成信息给业务系统。</w:t>
      </w:r>
    </w:p>
    <w:p w14:paraId="2A999875">
      <w:pPr>
        <w:spacing w:line="276" w:lineRule="auto"/>
        <w:ind w:firstLine="480"/>
      </w:pPr>
      <w:r>
        <w:rPr>
          <w:rFonts w:hint="eastAsia"/>
        </w:rPr>
        <w:t>2.交互逻辑</w:t>
      </w:r>
    </w:p>
    <w:p w14:paraId="79405D3D">
      <w:pPr>
        <w:spacing w:line="276" w:lineRule="auto"/>
        <w:ind w:firstLine="480"/>
      </w:pPr>
      <w:r>
        <w:rPr>
          <w:rFonts w:hint="eastAsia"/>
        </w:rPr>
        <w:t>提供方：</w:t>
      </w:r>
      <w:r>
        <w:rPr>
          <w:rFonts w:hint="eastAsia"/>
          <w:lang w:eastAsia="zh-CN"/>
        </w:rPr>
        <w:t>WMS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获取方：业务系统</w:t>
      </w:r>
    </w:p>
    <w:p w14:paraId="35597EA6">
      <w:pPr>
        <w:spacing w:line="276" w:lineRule="auto"/>
        <w:ind w:firstLine="480"/>
      </w:pPr>
      <w:r>
        <w:rPr>
          <w:rFonts w:hint="eastAsia"/>
        </w:rPr>
        <w:t>3.业务流程描述</w:t>
      </w:r>
    </w:p>
    <w:p w14:paraId="6E5A73DD">
      <w:pPr>
        <w:spacing w:line="276" w:lineRule="auto"/>
        <w:ind w:firstLine="480"/>
      </w:pPr>
      <w:r>
        <w:rPr>
          <w:rFonts w:hint="eastAsia"/>
        </w:rPr>
        <w:t>为使两个系统信息保持一致，</w:t>
      </w:r>
      <w:r>
        <w:rPr>
          <w:rFonts w:hint="eastAsia"/>
          <w:lang w:eastAsia="zh-CN"/>
        </w:rPr>
        <w:t>WMS</w:t>
      </w:r>
      <w:r>
        <w:rPr>
          <w:rFonts w:hint="eastAsia"/>
        </w:rPr>
        <w:t>出库成功后，将信息返回给业务系统。</w:t>
      </w:r>
    </w:p>
    <w:p w14:paraId="469F7A16">
      <w:pPr>
        <w:numPr>
          <w:ilvl w:val="0"/>
          <w:numId w:val="6"/>
        </w:numPr>
        <w:spacing w:line="276" w:lineRule="auto"/>
        <w:ind w:firstLine="480"/>
        <w:rPr>
          <w:color w:val="FF0000"/>
        </w:rPr>
      </w:pPr>
      <w:r>
        <w:rPr>
          <w:rFonts w:hint="eastAsia"/>
          <w:color w:val="FF0000"/>
          <w:highlight w:val="green"/>
        </w:rPr>
        <w:t>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</w:t>
      </w:r>
      <w:r>
        <w:rPr>
          <w:color w:val="FF0000"/>
          <w:highlight w:val="green"/>
        </w:rPr>
        <w:t>k</w:t>
      </w:r>
      <w:r>
        <w:rPr>
          <w:rFonts w:hint="eastAsia"/>
          <w:color w:val="FF0000"/>
          <w:highlight w:val="green"/>
        </w:rPr>
        <w:t>/</w:t>
      </w:r>
      <w:r>
        <w:rPr>
          <w:color w:val="FF0000"/>
          <w:highlight w:val="green"/>
        </w:rPr>
        <w:t>outok</w:t>
      </w:r>
    </w:p>
    <w:p w14:paraId="68AEBE24">
      <w:pPr>
        <w:spacing w:line="276" w:lineRule="auto"/>
        <w:ind w:firstLine="480"/>
      </w:pPr>
      <w:r>
        <w:rPr>
          <w:rFonts w:hint="eastAsia"/>
        </w:rPr>
        <w:t>5.数据项：</w:t>
      </w:r>
    </w:p>
    <w:p w14:paraId="58422283">
      <w:pPr>
        <w:spacing w:line="360" w:lineRule="auto"/>
        <w:ind w:firstLine="482"/>
      </w:pPr>
      <w:r>
        <w:rPr>
          <w:rStyle w:val="15"/>
          <w:rFonts w:hint="eastAsia"/>
        </w:rPr>
        <w:t>推送参数信息：</w:t>
      </w:r>
      <w:r>
        <w:rPr>
          <w:rFonts w:hint="eastAsia"/>
        </w:rPr>
        <w:t>一个出库单报完成一次。</w:t>
      </w:r>
    </w:p>
    <w:p w14:paraId="06F84281">
      <w:pPr>
        <w:spacing w:line="276" w:lineRule="auto"/>
        <w:ind w:firstLine="480"/>
      </w:pPr>
      <w:r>
        <w:rPr>
          <w:rFonts w:hint="eastAsia"/>
        </w:rPr>
        <w:t>6.出库单推送示例</w:t>
      </w:r>
    </w:p>
    <w:p w14:paraId="692DCD54">
      <w:pPr>
        <w:spacing w:line="276" w:lineRule="auto"/>
        <w:ind w:firstLine="480"/>
      </w:pPr>
      <w:r>
        <w:rPr>
          <w:rFonts w:hint="eastAsia"/>
        </w:rPr>
        <w:t>{</w:t>
      </w:r>
    </w:p>
    <w:p w14:paraId="45E2DBF8">
      <w:pPr>
        <w:spacing w:line="276" w:lineRule="auto"/>
        <w:ind w:firstLine="480"/>
      </w:pPr>
      <w:r>
        <w:rPr>
          <w:rFonts w:hint="eastAsia"/>
        </w:rPr>
        <w:t>"</w:t>
      </w:r>
      <w:r>
        <w:rPr>
          <w:sz w:val="21"/>
          <w:szCs w:val="20"/>
        </w:rPr>
        <w:t>o</w:t>
      </w:r>
      <w:r>
        <w:rPr>
          <w:rFonts w:hint="eastAsia"/>
          <w:sz w:val="21"/>
          <w:szCs w:val="20"/>
        </w:rPr>
        <w:t>ut</w:t>
      </w:r>
      <w:r>
        <w:rPr>
          <w:rFonts w:hint="eastAsia"/>
        </w:rPr>
        <w:t>_no":"BGYR3330001"</w:t>
      </w:r>
    </w:p>
    <w:p w14:paraId="18BFE0DF">
      <w:pPr>
        <w:spacing w:line="276" w:lineRule="auto"/>
        <w:ind w:firstLine="480"/>
      </w:pPr>
      <w:r>
        <w:rPr>
          <w:rFonts w:hint="eastAsia"/>
        </w:rPr>
        <w:t>}</w:t>
      </w:r>
    </w:p>
    <w:p w14:paraId="7D06F64A">
      <w:pPr>
        <w:spacing w:line="276" w:lineRule="auto"/>
        <w:ind w:firstLine="480"/>
      </w:pPr>
    </w:p>
    <w:p w14:paraId="664511A3">
      <w:pPr>
        <w:spacing w:line="276" w:lineRule="auto"/>
        <w:ind w:firstLine="480"/>
      </w:pPr>
      <w:r>
        <w:rPr>
          <w:rFonts w:hint="eastAsia"/>
        </w:rPr>
        <w:t>7.返回报文示例</w:t>
      </w:r>
    </w:p>
    <w:p w14:paraId="44AD0B70">
      <w:pPr>
        <w:spacing w:line="276" w:lineRule="auto"/>
        <w:ind w:firstLine="480"/>
      </w:pPr>
      <w:r>
        <w:rPr>
          <w:rFonts w:hint="eastAsia"/>
        </w:rPr>
        <w:t>resultCode：0:成功；1：失败；</w:t>
      </w:r>
    </w:p>
    <w:p w14:paraId="5BD87167">
      <w:pPr>
        <w:spacing w:line="276" w:lineRule="auto"/>
        <w:ind w:firstLine="480"/>
      </w:pPr>
      <w:r>
        <w:rPr>
          <w:rFonts w:hint="eastAsia"/>
        </w:rPr>
        <w:t>{</w:t>
      </w:r>
    </w:p>
    <w:p w14:paraId="6D72F714">
      <w:pPr>
        <w:spacing w:line="276" w:lineRule="auto"/>
        <w:ind w:firstLine="480"/>
      </w:pPr>
      <w:r>
        <w:rPr>
          <w:rFonts w:hint="eastAsia"/>
        </w:rPr>
        <w:t>"resultCode":"0",</w:t>
      </w:r>
    </w:p>
    <w:p w14:paraId="2AA9B4CE">
      <w:pPr>
        <w:spacing w:line="276" w:lineRule="auto"/>
        <w:ind w:firstLine="480"/>
      </w:pPr>
      <w:r>
        <w:rPr>
          <w:rFonts w:hint="eastAsia"/>
        </w:rPr>
        <w:t>"errorMsg":"成功"</w:t>
      </w:r>
    </w:p>
    <w:p w14:paraId="555BB1DC">
      <w:pPr>
        <w:spacing w:line="276" w:lineRule="auto"/>
        <w:ind w:firstLine="480"/>
      </w:pPr>
      <w:r>
        <w:rPr>
          <w:rFonts w:hint="eastAsia"/>
        </w:rPr>
        <w:t>}</w:t>
      </w:r>
    </w:p>
    <w:p w14:paraId="544D5831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药品基础信息同步接口</w:t>
      </w:r>
    </w:p>
    <w:p w14:paraId="7C054F36">
      <w:pPr>
        <w:spacing w:line="276" w:lineRule="auto"/>
        <w:ind w:firstLine="480"/>
      </w:pPr>
      <w:r>
        <w:rPr>
          <w:rFonts w:hint="eastAsia"/>
        </w:rPr>
        <w:t>1.用途：获取业务系统中的药品基础信息。</w:t>
      </w:r>
    </w:p>
    <w:p w14:paraId="4DD4AF6A">
      <w:pPr>
        <w:spacing w:line="276" w:lineRule="auto"/>
        <w:ind w:firstLine="480"/>
        <w:rPr>
          <w:rFonts w:hint="eastAsia" w:eastAsia="宋体"/>
          <w:lang w:eastAsia="zh-CN"/>
        </w:rPr>
      </w:pPr>
      <w:r>
        <w:rPr>
          <w:rFonts w:hint="eastAsia"/>
        </w:rPr>
        <w:t>2.交互逻辑：提供方：业务系统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调用方：</w:t>
      </w:r>
      <w:r>
        <w:rPr>
          <w:rFonts w:hint="eastAsia"/>
          <w:lang w:eastAsia="zh-CN"/>
        </w:rPr>
        <w:t>WMS</w:t>
      </w:r>
    </w:p>
    <w:p w14:paraId="4FAF94CB">
      <w:pPr>
        <w:spacing w:line="276" w:lineRule="auto"/>
        <w:ind w:firstLine="480"/>
      </w:pPr>
      <w:r>
        <w:rPr>
          <w:rFonts w:hint="eastAsia"/>
        </w:rPr>
        <w:t>3.业务流程描述</w:t>
      </w:r>
    </w:p>
    <w:p w14:paraId="1BF05664">
      <w:pPr>
        <w:spacing w:line="276" w:lineRule="auto"/>
        <w:ind w:firstLine="480"/>
      </w:pPr>
      <w:r>
        <w:rPr>
          <w:rFonts w:hint="eastAsia"/>
        </w:rPr>
        <w:t>业务系统提供最新药品基础信息接口，</w:t>
      </w:r>
      <w:r>
        <w:rPr>
          <w:rFonts w:hint="eastAsia"/>
          <w:lang w:eastAsia="zh-CN"/>
        </w:rPr>
        <w:t>WMS</w:t>
      </w:r>
      <w:r>
        <w:rPr>
          <w:rFonts w:hint="eastAsia"/>
        </w:rPr>
        <w:t>获取指定时间后的药品基础信息。</w:t>
      </w:r>
    </w:p>
    <w:p w14:paraId="538B6087">
      <w:pPr>
        <w:pStyle w:val="28"/>
        <w:numPr>
          <w:ilvl w:val="0"/>
          <w:numId w:val="0"/>
        </w:numPr>
        <w:spacing w:line="276" w:lineRule="auto"/>
        <w:ind w:firstLine="420" w:firstLineChars="0"/>
        <w:rPr>
          <w:color w:val="FF0000"/>
        </w:rPr>
      </w:pPr>
      <w:r>
        <w:rPr>
          <w:rFonts w:hint="eastAsia"/>
          <w:color w:val="FF0000"/>
          <w:highlight w:val="green"/>
        </w:rPr>
        <w:t>4.调用地址：http://系统IP:系统端口/G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</w:t>
      </w:r>
      <w:r>
        <w:rPr>
          <w:color w:val="FF0000"/>
          <w:highlight w:val="green"/>
        </w:rPr>
        <w:t>k</w:t>
      </w:r>
      <w:r>
        <w:rPr>
          <w:rFonts w:hint="eastAsia"/>
          <w:color w:val="FF0000"/>
          <w:highlight w:val="green"/>
        </w:rPr>
        <w:t>/</w:t>
      </w:r>
      <w:r>
        <w:rPr>
          <w:color w:val="FF0000"/>
          <w:highlight w:val="green"/>
        </w:rPr>
        <w:t>goods</w:t>
      </w:r>
    </w:p>
    <w:p w14:paraId="70FA105B">
      <w:pPr>
        <w:numPr>
          <w:ilvl w:val="0"/>
          <w:numId w:val="7"/>
        </w:numPr>
        <w:spacing w:line="276" w:lineRule="auto"/>
        <w:ind w:firstLine="480"/>
      </w:pPr>
      <w:r>
        <w:rPr>
          <w:rFonts w:hint="eastAsia"/>
        </w:rPr>
        <w:t>接口数据</w:t>
      </w:r>
    </w:p>
    <w:p w14:paraId="795C7543">
      <w:pPr>
        <w:spacing w:line="276" w:lineRule="auto"/>
        <w:ind w:firstLine="0" w:firstLineChars="0"/>
      </w:pPr>
      <w:r>
        <w:rPr>
          <w:rFonts w:hint="eastAsia"/>
        </w:rPr>
        <w:t>调用参数：</w:t>
      </w:r>
    </w:p>
    <w:tbl>
      <w:tblPr>
        <w:tblStyle w:val="12"/>
        <w:tblpPr w:leftFromText="180" w:rightFromText="180" w:vertAnchor="text" w:horzAnchor="page" w:tblpX="2086" w:tblpY="329"/>
        <w:tblOverlap w:val="never"/>
        <w:tblW w:w="498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416"/>
        <w:gridCol w:w="2497"/>
        <w:gridCol w:w="3354"/>
      </w:tblGrid>
      <w:tr w14:paraId="446D2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26" w:type="pct"/>
            <w:shd w:val="clear" w:color="auto" w:fill="auto"/>
            <w:noWrap/>
            <w:vAlign w:val="center"/>
          </w:tcPr>
          <w:p w14:paraId="1591C3B9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bCs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4"/>
              </w:rPr>
              <w:t>中文名称</w:t>
            </w:r>
          </w:p>
        </w:tc>
        <w:tc>
          <w:tcPr>
            <w:tcW w:w="832" w:type="pct"/>
            <w:shd w:val="clear" w:color="auto" w:fill="auto"/>
            <w:noWrap/>
            <w:vAlign w:val="center"/>
          </w:tcPr>
          <w:p w14:paraId="21550D54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英文名称</w:t>
            </w:r>
          </w:p>
        </w:tc>
        <w:tc>
          <w:tcPr>
            <w:tcW w:w="1468" w:type="pct"/>
            <w:shd w:val="clear" w:color="auto" w:fill="auto"/>
            <w:noWrap/>
            <w:vAlign w:val="center"/>
          </w:tcPr>
          <w:p w14:paraId="7B160427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示例数据</w:t>
            </w:r>
          </w:p>
        </w:tc>
        <w:tc>
          <w:tcPr>
            <w:tcW w:w="1972" w:type="pct"/>
          </w:tcPr>
          <w:p w14:paraId="1BB45204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说明</w:t>
            </w:r>
          </w:p>
        </w:tc>
      </w:tr>
      <w:tr w14:paraId="18EC3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26" w:type="pct"/>
            <w:shd w:val="clear" w:color="auto" w:fill="auto"/>
            <w:noWrap/>
            <w:vAlign w:val="center"/>
          </w:tcPr>
          <w:p w14:paraId="1D1831DD">
            <w:pPr>
              <w:spacing w:line="360" w:lineRule="auto"/>
              <w:ind w:firstLine="0" w:firstLineChars="0"/>
              <w:rPr>
                <w:rFonts w:ascii="仿宋" w:hAnsi="仿宋" w:eastAsia="仿宋" w:cs="Arial"/>
                <w:bCs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Cs/>
                <w:kern w:val="0"/>
                <w:szCs w:val="24"/>
              </w:rPr>
              <w:t>查询时间</w:t>
            </w:r>
          </w:p>
        </w:tc>
        <w:tc>
          <w:tcPr>
            <w:tcW w:w="832" w:type="pct"/>
            <w:shd w:val="clear" w:color="auto" w:fill="auto"/>
            <w:noWrap/>
            <w:vAlign w:val="center"/>
          </w:tcPr>
          <w:p w14:paraId="7E0995E4">
            <w:pPr>
              <w:spacing w:line="360" w:lineRule="auto"/>
              <w:ind w:firstLine="0" w:firstLineChars="0"/>
              <w:rPr>
                <w:rFonts w:ascii="仿宋" w:hAnsi="仿宋" w:eastAsia="仿宋" w:cs="Arial"/>
                <w:bCs/>
                <w:kern w:val="0"/>
                <w:szCs w:val="24"/>
              </w:rPr>
            </w:pPr>
            <w:r>
              <w:rPr>
                <w:rFonts w:ascii="仿宋" w:hAnsi="仿宋" w:eastAsia="仿宋" w:cs="Arial"/>
                <w:bCs/>
                <w:kern w:val="0"/>
                <w:szCs w:val="24"/>
              </w:rPr>
              <w:t>searchDate</w:t>
            </w:r>
          </w:p>
        </w:tc>
        <w:tc>
          <w:tcPr>
            <w:tcW w:w="1468" w:type="pct"/>
            <w:shd w:val="clear" w:color="auto" w:fill="auto"/>
            <w:noWrap/>
            <w:vAlign w:val="center"/>
          </w:tcPr>
          <w:p w14:paraId="3350F534">
            <w:pPr>
              <w:spacing w:line="360" w:lineRule="auto"/>
              <w:ind w:firstLine="0" w:firstLineChars="0"/>
              <w:rPr>
                <w:rFonts w:hint="eastAsia" w:ascii="仿宋" w:hAnsi="仿宋" w:eastAsia="仿宋"/>
                <w:kern w:val="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4"/>
                <w:lang w:eastAsia="zh-CN"/>
              </w:rPr>
              <w:t>2025-07-07 12:12:12</w:t>
            </w:r>
          </w:p>
        </w:tc>
        <w:tc>
          <w:tcPr>
            <w:tcW w:w="1972" w:type="pct"/>
          </w:tcPr>
          <w:p w14:paraId="3CCFDA59">
            <w:pPr>
              <w:spacing w:line="360" w:lineRule="auto"/>
              <w:ind w:firstLine="0" w:firstLineChars="0"/>
              <w:jc w:val="left"/>
              <w:rPr>
                <w:rFonts w:ascii="仿宋" w:hAnsi="仿宋" w:eastAsia="仿宋"/>
                <w:kern w:val="0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Cs w:val="24"/>
              </w:rPr>
              <w:t>返回指定时间之后（不包含指定时间）的数据</w:t>
            </w:r>
          </w:p>
        </w:tc>
      </w:tr>
    </w:tbl>
    <w:p w14:paraId="23A7E0FE">
      <w:pPr>
        <w:spacing w:line="276" w:lineRule="auto"/>
        <w:ind w:firstLine="0" w:firstLineChars="0"/>
      </w:pPr>
      <w:r>
        <w:rPr>
          <w:rFonts w:hint="eastAsia"/>
        </w:rPr>
        <w:t>返回数据：</w:t>
      </w:r>
      <w:r>
        <w:rPr>
          <w:rFonts w:ascii="仿宋" w:hAnsi="仿宋" w:eastAsia="仿宋"/>
          <w:szCs w:val="24"/>
        </w:rPr>
        <w:t>JSON</w:t>
      </w:r>
      <w:r>
        <w:rPr>
          <w:rFonts w:hint="eastAsia" w:ascii="仿宋" w:hAnsi="仿宋" w:eastAsia="仿宋"/>
          <w:szCs w:val="24"/>
        </w:rPr>
        <w:t>数组，如果无数据，返回空数组（例如：[</w:t>
      </w:r>
      <w:r>
        <w:rPr>
          <w:rFonts w:ascii="仿宋" w:hAnsi="仿宋" w:eastAsia="仿宋"/>
          <w:szCs w:val="24"/>
        </w:rPr>
        <w:t>]</w:t>
      </w:r>
      <w:r>
        <w:rPr>
          <w:rFonts w:hint="eastAsia" w:ascii="仿宋" w:hAnsi="仿宋" w:eastAsia="仿宋"/>
          <w:szCs w:val="24"/>
        </w:rPr>
        <w:t>）</w:t>
      </w:r>
    </w:p>
    <w:tbl>
      <w:tblPr>
        <w:tblStyle w:val="13"/>
        <w:tblpPr w:leftFromText="180" w:rightFromText="180" w:vertAnchor="text" w:horzAnchor="page" w:tblpX="2155" w:tblpY="100"/>
        <w:tblOverlap w:val="never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805"/>
        <w:gridCol w:w="2055"/>
        <w:gridCol w:w="3071"/>
      </w:tblGrid>
      <w:tr w14:paraId="06C8F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2DC8B7D6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参数</w:t>
            </w:r>
          </w:p>
        </w:tc>
        <w:tc>
          <w:tcPr>
            <w:tcW w:w="1805" w:type="dxa"/>
          </w:tcPr>
          <w:p w14:paraId="4903C38D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2055" w:type="dxa"/>
          </w:tcPr>
          <w:p w14:paraId="44AB7FDA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类型</w:t>
            </w:r>
          </w:p>
        </w:tc>
        <w:tc>
          <w:tcPr>
            <w:tcW w:w="3071" w:type="dxa"/>
          </w:tcPr>
          <w:p w14:paraId="2DEFC40C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描述</w:t>
            </w:r>
          </w:p>
        </w:tc>
      </w:tr>
      <w:tr w14:paraId="39C27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7DFEAECB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药品编码</w:t>
            </w:r>
          </w:p>
        </w:tc>
        <w:tc>
          <w:tcPr>
            <w:tcW w:w="1805" w:type="dxa"/>
          </w:tcPr>
          <w:p w14:paraId="04E07CE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goods_no</w:t>
            </w:r>
          </w:p>
        </w:tc>
        <w:tc>
          <w:tcPr>
            <w:tcW w:w="2055" w:type="dxa"/>
          </w:tcPr>
          <w:p w14:paraId="2AF4E6A3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</w:p>
        </w:tc>
        <w:tc>
          <w:tcPr>
            <w:tcW w:w="3071" w:type="dxa"/>
          </w:tcPr>
          <w:p w14:paraId="0F41D09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(唯一标识）不为空</w:t>
            </w:r>
          </w:p>
        </w:tc>
      </w:tr>
      <w:tr w14:paraId="583EA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3654EDB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药品名称</w:t>
            </w:r>
          </w:p>
        </w:tc>
        <w:tc>
          <w:tcPr>
            <w:tcW w:w="1805" w:type="dxa"/>
          </w:tcPr>
          <w:p w14:paraId="026ABFD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goods_name</w:t>
            </w:r>
          </w:p>
        </w:tc>
        <w:tc>
          <w:tcPr>
            <w:tcW w:w="2055" w:type="dxa"/>
          </w:tcPr>
          <w:p w14:paraId="65B675E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</w:p>
        </w:tc>
        <w:tc>
          <w:tcPr>
            <w:tcW w:w="3071" w:type="dxa"/>
          </w:tcPr>
          <w:p w14:paraId="7C54FC6A">
            <w:pPr>
              <w:widowControl w:val="0"/>
              <w:spacing w:line="276" w:lineRule="auto"/>
              <w:ind w:firstLine="0" w:firstLineChars="0"/>
            </w:pPr>
          </w:p>
        </w:tc>
      </w:tr>
      <w:tr w14:paraId="4708F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3196225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品名</w:t>
            </w:r>
          </w:p>
        </w:tc>
        <w:tc>
          <w:tcPr>
            <w:tcW w:w="1805" w:type="dxa"/>
          </w:tcPr>
          <w:p w14:paraId="7485235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item</w:t>
            </w:r>
          </w:p>
        </w:tc>
        <w:tc>
          <w:tcPr>
            <w:tcW w:w="2055" w:type="dxa"/>
          </w:tcPr>
          <w:p w14:paraId="2AC44D30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</w:p>
        </w:tc>
        <w:tc>
          <w:tcPr>
            <w:tcW w:w="3071" w:type="dxa"/>
          </w:tcPr>
          <w:p w14:paraId="7702A9C9">
            <w:pPr>
              <w:widowControl w:val="0"/>
              <w:spacing w:line="276" w:lineRule="auto"/>
              <w:ind w:firstLine="0" w:firstLineChars="0"/>
            </w:pPr>
          </w:p>
        </w:tc>
      </w:tr>
      <w:tr w14:paraId="6A973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7D01BDA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型号（规格）</w:t>
            </w:r>
          </w:p>
        </w:tc>
        <w:tc>
          <w:tcPr>
            <w:tcW w:w="1805" w:type="dxa"/>
          </w:tcPr>
          <w:p w14:paraId="78D1B6F2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model</w:t>
            </w:r>
          </w:p>
        </w:tc>
        <w:tc>
          <w:tcPr>
            <w:tcW w:w="2055" w:type="dxa"/>
          </w:tcPr>
          <w:p w14:paraId="3DE8DACB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Varchar2(70)</w:t>
            </w:r>
          </w:p>
        </w:tc>
        <w:tc>
          <w:tcPr>
            <w:tcW w:w="3071" w:type="dxa"/>
          </w:tcPr>
          <w:p w14:paraId="2C29C4D3">
            <w:pPr>
              <w:widowControl w:val="0"/>
              <w:spacing w:line="276" w:lineRule="auto"/>
              <w:ind w:firstLine="0" w:firstLineChars="0"/>
            </w:pPr>
          </w:p>
        </w:tc>
      </w:tr>
      <w:tr w14:paraId="72D0D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75F2062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1805" w:type="dxa"/>
          </w:tcPr>
          <w:p w14:paraId="3D760999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factory</w:t>
            </w:r>
          </w:p>
        </w:tc>
        <w:tc>
          <w:tcPr>
            <w:tcW w:w="2055" w:type="dxa"/>
          </w:tcPr>
          <w:p w14:paraId="71E81F3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</w:p>
        </w:tc>
        <w:tc>
          <w:tcPr>
            <w:tcW w:w="3071" w:type="dxa"/>
          </w:tcPr>
          <w:p w14:paraId="4A193B3F">
            <w:pPr>
              <w:widowControl w:val="0"/>
              <w:spacing w:line="276" w:lineRule="auto"/>
              <w:ind w:firstLine="0" w:firstLineChars="0"/>
            </w:pPr>
          </w:p>
        </w:tc>
      </w:tr>
      <w:tr w14:paraId="6EE6E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09" w:type="dxa"/>
          </w:tcPr>
          <w:p w14:paraId="61EDCAF4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计量单位</w:t>
            </w:r>
          </w:p>
        </w:tc>
        <w:tc>
          <w:tcPr>
            <w:tcW w:w="1805" w:type="dxa"/>
          </w:tcPr>
          <w:p w14:paraId="4A33785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unit</w:t>
            </w:r>
          </w:p>
        </w:tc>
        <w:tc>
          <w:tcPr>
            <w:tcW w:w="2055" w:type="dxa"/>
          </w:tcPr>
          <w:p w14:paraId="17EC71F0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Varchar2(20)</w:t>
            </w:r>
          </w:p>
        </w:tc>
        <w:tc>
          <w:tcPr>
            <w:tcW w:w="3071" w:type="dxa"/>
          </w:tcPr>
          <w:p w14:paraId="0D0B814B">
            <w:pPr>
              <w:widowControl w:val="0"/>
              <w:spacing w:line="276" w:lineRule="auto"/>
              <w:ind w:firstLine="0" w:firstLineChars="0"/>
            </w:pPr>
          </w:p>
        </w:tc>
      </w:tr>
      <w:tr w14:paraId="04054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269D7A8C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备注</w:t>
            </w:r>
          </w:p>
        </w:tc>
        <w:tc>
          <w:tcPr>
            <w:tcW w:w="1805" w:type="dxa"/>
          </w:tcPr>
          <w:p w14:paraId="0317BD71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remark</w:t>
            </w:r>
          </w:p>
        </w:tc>
        <w:tc>
          <w:tcPr>
            <w:tcW w:w="2055" w:type="dxa"/>
          </w:tcPr>
          <w:p w14:paraId="310C34F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Varchar2(200)</w:t>
            </w:r>
          </w:p>
        </w:tc>
        <w:tc>
          <w:tcPr>
            <w:tcW w:w="3071" w:type="dxa"/>
          </w:tcPr>
          <w:p w14:paraId="06B46210">
            <w:pPr>
              <w:widowControl w:val="0"/>
              <w:spacing w:line="276" w:lineRule="auto"/>
              <w:ind w:firstLine="0" w:firstLineChars="0"/>
            </w:pPr>
          </w:p>
        </w:tc>
      </w:tr>
      <w:tr w14:paraId="12B0A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27D43DD5">
            <w:pPr>
              <w:widowControl w:val="0"/>
              <w:spacing w:line="276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……</w:t>
            </w:r>
          </w:p>
        </w:tc>
        <w:tc>
          <w:tcPr>
            <w:tcW w:w="1805" w:type="dxa"/>
          </w:tcPr>
          <w:p w14:paraId="40C49380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2055" w:type="dxa"/>
          </w:tcPr>
          <w:p w14:paraId="36B8F45B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3071" w:type="dxa"/>
          </w:tcPr>
          <w:p w14:paraId="4280FA57">
            <w:pPr>
              <w:widowControl w:val="0"/>
              <w:spacing w:line="276" w:lineRule="auto"/>
              <w:ind w:firstLine="0" w:firstLineChars="0"/>
            </w:pPr>
          </w:p>
        </w:tc>
      </w:tr>
      <w:tr w14:paraId="2C6CE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09" w:type="dxa"/>
          </w:tcPr>
          <w:p w14:paraId="38CB7DAF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修改日期</w:t>
            </w:r>
          </w:p>
        </w:tc>
        <w:tc>
          <w:tcPr>
            <w:tcW w:w="1805" w:type="dxa"/>
          </w:tcPr>
          <w:p w14:paraId="4283FEED">
            <w:pPr>
              <w:widowControl w:val="0"/>
              <w:spacing w:line="276" w:lineRule="auto"/>
              <w:ind w:firstLine="0" w:firstLineChars="0"/>
            </w:pPr>
            <w:r>
              <w:t>modify_date</w:t>
            </w:r>
          </w:p>
        </w:tc>
        <w:tc>
          <w:tcPr>
            <w:tcW w:w="2055" w:type="dxa"/>
          </w:tcPr>
          <w:p w14:paraId="6126BC6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Date</w:t>
            </w:r>
          </w:p>
        </w:tc>
        <w:tc>
          <w:tcPr>
            <w:tcW w:w="3071" w:type="dxa"/>
          </w:tcPr>
          <w:p w14:paraId="2C4EEA3D">
            <w:pPr>
              <w:widowControl w:val="0"/>
              <w:spacing w:line="276" w:lineRule="auto"/>
              <w:ind w:firstLine="0" w:firstLineChars="0"/>
              <w:rPr>
                <w:rFonts w:eastAsia="仿宋"/>
              </w:rPr>
            </w:pPr>
            <w:r>
              <w:rPr>
                <w:rFonts w:hint="eastAsia" w:ascii="仿宋" w:hAnsi="仿宋" w:eastAsia="仿宋"/>
                <w:kern w:val="0"/>
                <w:szCs w:val="24"/>
                <w:lang w:eastAsia="zh-CN"/>
              </w:rPr>
              <w:t>2025-07-07 12:12:12</w:t>
            </w:r>
            <w:r>
              <w:rPr>
                <w:rFonts w:hint="eastAsia" w:ascii="仿宋" w:hAnsi="仿宋" w:eastAsia="仿宋"/>
                <w:kern w:val="0"/>
                <w:szCs w:val="24"/>
              </w:rPr>
              <w:t>（时间戳）</w:t>
            </w:r>
          </w:p>
        </w:tc>
      </w:tr>
      <w:tr w14:paraId="6043A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666E3F3B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返回值：</w:t>
            </w:r>
          </w:p>
        </w:tc>
        <w:tc>
          <w:tcPr>
            <w:tcW w:w="1805" w:type="dxa"/>
          </w:tcPr>
          <w:p w14:paraId="1BBA624C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2055" w:type="dxa"/>
          </w:tcPr>
          <w:p w14:paraId="5EA578E9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3071" w:type="dxa"/>
          </w:tcPr>
          <w:p w14:paraId="641BF837">
            <w:pPr>
              <w:widowControl w:val="0"/>
              <w:spacing w:line="276" w:lineRule="auto"/>
              <w:ind w:firstLine="0" w:firstLineChars="0"/>
            </w:pPr>
          </w:p>
        </w:tc>
      </w:tr>
      <w:tr w14:paraId="42680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7E93088C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805" w:type="dxa"/>
          </w:tcPr>
          <w:p w14:paraId="1F5A24C1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2055" w:type="dxa"/>
          </w:tcPr>
          <w:p w14:paraId="4E82019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Varchar2(8)</w:t>
            </w:r>
          </w:p>
        </w:tc>
        <w:tc>
          <w:tcPr>
            <w:tcW w:w="3071" w:type="dxa"/>
          </w:tcPr>
          <w:p w14:paraId="1CDE1C0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0成功1失败</w:t>
            </w:r>
          </w:p>
        </w:tc>
      </w:tr>
      <w:tr w14:paraId="1BB53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6C72C2D2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805" w:type="dxa"/>
          </w:tcPr>
          <w:p w14:paraId="3B54460C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errorMsg</w:t>
            </w:r>
          </w:p>
        </w:tc>
        <w:tc>
          <w:tcPr>
            <w:tcW w:w="2055" w:type="dxa"/>
          </w:tcPr>
          <w:p w14:paraId="721479C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Varchar2(100)</w:t>
            </w:r>
          </w:p>
        </w:tc>
        <w:tc>
          <w:tcPr>
            <w:tcW w:w="3071" w:type="dxa"/>
          </w:tcPr>
          <w:p w14:paraId="2B6DFE3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填写失败原因，成功时可为空</w:t>
            </w:r>
          </w:p>
        </w:tc>
      </w:tr>
    </w:tbl>
    <w:p w14:paraId="522C83D5">
      <w:pPr>
        <w:spacing w:line="276" w:lineRule="auto"/>
        <w:ind w:firstLine="480"/>
      </w:pPr>
      <w:r>
        <w:rPr>
          <w:rFonts w:hint="eastAsia"/>
        </w:rPr>
        <w:t>返回信息示例</w:t>
      </w:r>
    </w:p>
    <w:p w14:paraId="6546A004">
      <w:pPr>
        <w:spacing w:line="276" w:lineRule="auto"/>
        <w:ind w:firstLine="480"/>
      </w:pPr>
      <w:r>
        <w:rPr>
          <w:rFonts w:hint="eastAsia"/>
        </w:rPr>
        <w:t>resultCode：0:成功；1：失败；</w:t>
      </w:r>
    </w:p>
    <w:p w14:paraId="073146D6">
      <w:pPr>
        <w:spacing w:line="276" w:lineRule="auto"/>
        <w:ind w:firstLine="480"/>
      </w:pPr>
      <w:r>
        <w:rPr>
          <w:rFonts w:hint="eastAsia"/>
        </w:rPr>
        <w:t>{</w:t>
      </w:r>
    </w:p>
    <w:p w14:paraId="07BC117F">
      <w:pPr>
        <w:spacing w:line="276" w:lineRule="auto"/>
        <w:ind w:firstLine="480"/>
      </w:pPr>
      <w:r>
        <w:rPr>
          <w:rFonts w:hint="eastAsia"/>
        </w:rPr>
        <w:t>resultCode：0，</w:t>
      </w:r>
    </w:p>
    <w:p w14:paraId="034FFB80">
      <w:pPr>
        <w:spacing w:line="276" w:lineRule="auto"/>
        <w:ind w:firstLine="480"/>
      </w:pPr>
      <w:r>
        <w:t>errorMsg:’’,</w:t>
      </w:r>
    </w:p>
    <w:p w14:paraId="74760035">
      <w:pPr>
        <w:spacing w:line="276" w:lineRule="auto"/>
        <w:ind w:firstLine="480"/>
      </w:pPr>
      <w:r>
        <w:rPr>
          <w:color w:val="FF0000"/>
          <w:highlight w:val="green"/>
        </w:rPr>
        <w:t>goods</w:t>
      </w:r>
      <w:r>
        <w:t>:[</w:t>
      </w:r>
    </w:p>
    <w:p w14:paraId="42DC4B86">
      <w:pPr>
        <w:spacing w:line="276" w:lineRule="auto"/>
        <w:ind w:firstLine="480"/>
      </w:pPr>
      <w:r>
        <w:rPr>
          <w:rFonts w:hint="eastAsia"/>
        </w:rPr>
        <w:t>……</w:t>
      </w:r>
    </w:p>
    <w:p w14:paraId="46885EA5">
      <w:pPr>
        <w:spacing w:line="276" w:lineRule="auto"/>
        <w:ind w:firstLine="480"/>
      </w:pPr>
      <w:r>
        <w:t>]</w:t>
      </w:r>
    </w:p>
    <w:p w14:paraId="7D16C003">
      <w:pPr>
        <w:spacing w:line="276" w:lineRule="auto"/>
        <w:ind w:firstLine="480"/>
      </w:pPr>
      <w:r>
        <w:rPr>
          <w:rFonts w:hint="eastAsia"/>
        </w:rPr>
        <w:t>}</w:t>
      </w:r>
    </w:p>
    <w:p w14:paraId="1B588062">
      <w:pPr>
        <w:spacing w:line="276" w:lineRule="auto"/>
        <w:ind w:firstLine="480"/>
      </w:pPr>
    </w:p>
    <w:p w14:paraId="35DF9B5D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供应商信息接口</w:t>
      </w:r>
    </w:p>
    <w:p w14:paraId="2B706FD8">
      <w:pPr>
        <w:spacing w:line="276" w:lineRule="auto"/>
        <w:ind w:firstLine="480"/>
      </w:pPr>
      <w:r>
        <w:rPr>
          <w:rFonts w:hint="eastAsia"/>
        </w:rPr>
        <w:t>1.用途：用于增加</w:t>
      </w:r>
      <w:r>
        <w:rPr>
          <w:rFonts w:hint="eastAsia"/>
          <w:lang w:eastAsia="zh-CN"/>
        </w:rPr>
        <w:t>WMS</w:t>
      </w:r>
      <w:r>
        <w:rPr>
          <w:rFonts w:hint="eastAsia"/>
        </w:rPr>
        <w:t>中的供应商基础信息</w:t>
      </w:r>
    </w:p>
    <w:p w14:paraId="5000C4D6">
      <w:pPr>
        <w:spacing w:line="276" w:lineRule="auto"/>
        <w:ind w:firstLine="480"/>
      </w:pPr>
      <w:r>
        <w:rPr>
          <w:rFonts w:hint="eastAsia"/>
        </w:rPr>
        <w:t>2.交互逻辑：</w:t>
      </w:r>
    </w:p>
    <w:p w14:paraId="5FF0EFDA">
      <w:pPr>
        <w:spacing w:line="276" w:lineRule="auto"/>
        <w:ind w:firstLine="480"/>
        <w:rPr>
          <w:rFonts w:hint="eastAsia" w:eastAsia="宋体"/>
          <w:lang w:eastAsia="zh-CN"/>
        </w:rPr>
      </w:pPr>
      <w:r>
        <w:rPr>
          <w:rFonts w:hint="eastAsia"/>
        </w:rPr>
        <w:t>提供方：业务系统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调用方：</w:t>
      </w:r>
      <w:r>
        <w:rPr>
          <w:rFonts w:hint="eastAsia"/>
          <w:lang w:eastAsia="zh-CN"/>
        </w:rPr>
        <w:t>WMS</w:t>
      </w:r>
    </w:p>
    <w:p w14:paraId="53E042EF">
      <w:pPr>
        <w:numPr>
          <w:ilvl w:val="0"/>
          <w:numId w:val="8"/>
        </w:numPr>
        <w:spacing w:line="276" w:lineRule="auto"/>
        <w:ind w:firstLine="480"/>
      </w:pPr>
      <w:r>
        <w:rPr>
          <w:rFonts w:hint="eastAsia"/>
        </w:rPr>
        <w:t>业务流程描述</w:t>
      </w:r>
    </w:p>
    <w:p w14:paraId="7EFEC131">
      <w:pPr>
        <w:spacing w:line="276" w:lineRule="auto"/>
        <w:ind w:firstLine="420" w:firstLineChars="0"/>
      </w:pPr>
      <w:r>
        <w:rPr>
          <w:rFonts w:hint="eastAsia"/>
        </w:rPr>
        <w:t>业务系统提供最新供应商基础信息，</w:t>
      </w:r>
      <w:r>
        <w:rPr>
          <w:rFonts w:hint="eastAsia"/>
          <w:lang w:eastAsia="zh-CN"/>
        </w:rPr>
        <w:t>WMS</w:t>
      </w:r>
      <w:r>
        <w:rPr>
          <w:rFonts w:hint="eastAsia"/>
        </w:rPr>
        <w:t>获取指定时间后的供应商信息。</w:t>
      </w:r>
    </w:p>
    <w:p w14:paraId="52F0BF18">
      <w:pPr>
        <w:spacing w:line="276" w:lineRule="auto"/>
        <w:ind w:firstLine="480"/>
        <w:rPr>
          <w:color w:val="FF0000"/>
        </w:rPr>
      </w:pPr>
      <w:r>
        <w:rPr>
          <w:rFonts w:hint="eastAsia"/>
          <w:color w:val="FF0000"/>
          <w:highlight w:val="green"/>
        </w:rPr>
        <w:t>4.调用地址：http://系统IP:系统端口/G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</w:t>
      </w:r>
      <w:r>
        <w:rPr>
          <w:color w:val="FF0000"/>
          <w:highlight w:val="green"/>
        </w:rPr>
        <w:t>k</w:t>
      </w:r>
      <w:r>
        <w:rPr>
          <w:rFonts w:hint="eastAsia"/>
          <w:color w:val="FF0000"/>
          <w:highlight w:val="green"/>
        </w:rPr>
        <w:t>/</w:t>
      </w:r>
      <w:r>
        <w:rPr>
          <w:color w:val="FF0000"/>
          <w:highlight w:val="green"/>
        </w:rPr>
        <w:t>factory</w:t>
      </w:r>
    </w:p>
    <w:p w14:paraId="36B4E351">
      <w:pPr>
        <w:spacing w:line="276" w:lineRule="auto"/>
        <w:ind w:left="0" w:leftChars="0" w:firstLine="420" w:firstLineChars="0"/>
      </w:pPr>
      <w:r>
        <w:rPr>
          <w:rFonts w:hint="eastAsia"/>
        </w:rPr>
        <w:t>5.接收数据</w:t>
      </w:r>
    </w:p>
    <w:p w14:paraId="73E993B5">
      <w:pPr>
        <w:spacing w:line="276" w:lineRule="auto"/>
        <w:ind w:firstLine="0" w:firstLineChars="0"/>
      </w:pPr>
      <w:r>
        <w:rPr>
          <w:rFonts w:hint="eastAsia"/>
        </w:rPr>
        <w:t>调用参数：</w:t>
      </w:r>
    </w:p>
    <w:tbl>
      <w:tblPr>
        <w:tblStyle w:val="12"/>
        <w:tblpPr w:leftFromText="180" w:rightFromText="180" w:vertAnchor="text" w:horzAnchor="page" w:tblpX="1802" w:tblpY="329"/>
        <w:tblOverlap w:val="never"/>
        <w:tblW w:w="518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483"/>
        <w:gridCol w:w="2496"/>
        <w:gridCol w:w="3358"/>
      </w:tblGrid>
      <w:tr w14:paraId="58272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1" w:type="pct"/>
            <w:shd w:val="clear" w:color="auto" w:fill="auto"/>
            <w:noWrap/>
            <w:vAlign w:val="center"/>
          </w:tcPr>
          <w:p w14:paraId="6A568C55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bCs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4"/>
              </w:rPr>
              <w:t>中文名称</w:t>
            </w:r>
          </w:p>
        </w:tc>
        <w:tc>
          <w:tcPr>
            <w:tcW w:w="838" w:type="pct"/>
            <w:shd w:val="clear" w:color="auto" w:fill="auto"/>
            <w:noWrap/>
            <w:vAlign w:val="center"/>
          </w:tcPr>
          <w:p w14:paraId="7B70B00E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英文名称</w:t>
            </w:r>
          </w:p>
        </w:tc>
        <w:tc>
          <w:tcPr>
            <w:tcW w:w="1411" w:type="pct"/>
            <w:shd w:val="clear" w:color="auto" w:fill="auto"/>
            <w:noWrap/>
            <w:vAlign w:val="center"/>
          </w:tcPr>
          <w:p w14:paraId="53CC68A0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示例数据</w:t>
            </w:r>
          </w:p>
        </w:tc>
        <w:tc>
          <w:tcPr>
            <w:tcW w:w="1898" w:type="pct"/>
          </w:tcPr>
          <w:p w14:paraId="772D846C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说明</w:t>
            </w:r>
          </w:p>
        </w:tc>
      </w:tr>
      <w:tr w14:paraId="195FF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1" w:type="pct"/>
            <w:shd w:val="clear" w:color="auto" w:fill="auto"/>
            <w:noWrap/>
            <w:vAlign w:val="center"/>
          </w:tcPr>
          <w:p w14:paraId="7393E90F">
            <w:pPr>
              <w:spacing w:line="360" w:lineRule="auto"/>
              <w:ind w:firstLine="0" w:firstLineChars="0"/>
              <w:rPr>
                <w:rFonts w:ascii="仿宋" w:hAnsi="仿宋" w:eastAsia="仿宋" w:cs="Arial"/>
                <w:bCs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Cs/>
                <w:kern w:val="0"/>
                <w:szCs w:val="24"/>
              </w:rPr>
              <w:t>查询时间</w:t>
            </w:r>
          </w:p>
        </w:tc>
        <w:tc>
          <w:tcPr>
            <w:tcW w:w="838" w:type="pct"/>
            <w:shd w:val="clear" w:color="auto" w:fill="auto"/>
            <w:noWrap/>
            <w:vAlign w:val="center"/>
          </w:tcPr>
          <w:p w14:paraId="7A675592">
            <w:pPr>
              <w:spacing w:line="360" w:lineRule="auto"/>
              <w:ind w:firstLine="0" w:firstLineChars="0"/>
              <w:rPr>
                <w:rFonts w:ascii="仿宋" w:hAnsi="仿宋" w:eastAsia="仿宋" w:cs="Arial"/>
                <w:bCs/>
                <w:kern w:val="0"/>
                <w:szCs w:val="24"/>
              </w:rPr>
            </w:pPr>
            <w:r>
              <w:rPr>
                <w:rFonts w:ascii="仿宋" w:hAnsi="仿宋" w:eastAsia="仿宋" w:cs="Arial"/>
                <w:bCs/>
                <w:kern w:val="0"/>
                <w:szCs w:val="24"/>
              </w:rPr>
              <w:t>searchDate</w:t>
            </w:r>
          </w:p>
        </w:tc>
        <w:tc>
          <w:tcPr>
            <w:tcW w:w="1411" w:type="pct"/>
            <w:shd w:val="clear" w:color="auto" w:fill="auto"/>
            <w:noWrap/>
            <w:vAlign w:val="center"/>
          </w:tcPr>
          <w:p w14:paraId="404F3923">
            <w:pPr>
              <w:spacing w:line="360" w:lineRule="auto"/>
              <w:ind w:firstLine="0" w:firstLineChars="0"/>
              <w:rPr>
                <w:rFonts w:hint="eastAsia" w:ascii="仿宋" w:hAnsi="仿宋" w:eastAsia="仿宋"/>
                <w:kern w:val="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4"/>
                <w:lang w:eastAsia="zh-CN"/>
              </w:rPr>
              <w:t>2025-07-07 12:12:12</w:t>
            </w:r>
          </w:p>
        </w:tc>
        <w:tc>
          <w:tcPr>
            <w:tcW w:w="1898" w:type="pct"/>
          </w:tcPr>
          <w:p w14:paraId="6AB721C8">
            <w:pPr>
              <w:spacing w:line="360" w:lineRule="auto"/>
              <w:ind w:firstLine="0" w:firstLineChars="0"/>
              <w:jc w:val="left"/>
              <w:rPr>
                <w:rFonts w:ascii="仿宋" w:hAnsi="仿宋" w:eastAsia="仿宋"/>
                <w:kern w:val="0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Cs w:val="24"/>
              </w:rPr>
              <w:t>返回指定时间之后（不包含指定时间）的数据</w:t>
            </w:r>
          </w:p>
        </w:tc>
      </w:tr>
    </w:tbl>
    <w:p w14:paraId="07467423">
      <w:pPr>
        <w:spacing w:line="276" w:lineRule="auto"/>
        <w:ind w:firstLine="0" w:firstLineChars="0"/>
      </w:pPr>
      <w:r>
        <w:rPr>
          <w:rFonts w:hint="eastAsia"/>
        </w:rPr>
        <w:t>返回数据：</w:t>
      </w:r>
      <w:r>
        <w:rPr>
          <w:rFonts w:ascii="仿宋" w:hAnsi="仿宋" w:eastAsia="仿宋"/>
          <w:szCs w:val="24"/>
        </w:rPr>
        <w:t>JSON</w:t>
      </w:r>
      <w:r>
        <w:rPr>
          <w:rFonts w:hint="eastAsia" w:ascii="仿宋" w:hAnsi="仿宋" w:eastAsia="仿宋"/>
          <w:szCs w:val="24"/>
        </w:rPr>
        <w:t>数组，如果无数据，返回空数组（例如：[</w:t>
      </w:r>
      <w:r>
        <w:rPr>
          <w:rFonts w:ascii="仿宋" w:hAnsi="仿宋" w:eastAsia="仿宋"/>
          <w:szCs w:val="24"/>
        </w:rPr>
        <w:t>]</w:t>
      </w:r>
      <w:r>
        <w:rPr>
          <w:rFonts w:hint="eastAsia" w:ascii="仿宋" w:hAnsi="仿宋" w:eastAsia="仿宋"/>
          <w:szCs w:val="24"/>
        </w:rPr>
        <w:t>）</w:t>
      </w:r>
    </w:p>
    <w:tbl>
      <w:tblPr>
        <w:tblStyle w:val="13"/>
        <w:tblpPr w:leftFromText="180" w:rightFromText="180" w:vertAnchor="text" w:horzAnchor="page" w:tblpX="1794" w:tblpY="345"/>
        <w:tblOverlap w:val="never"/>
        <w:tblW w:w="8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805"/>
        <w:gridCol w:w="2055"/>
        <w:gridCol w:w="3489"/>
      </w:tblGrid>
      <w:tr w14:paraId="06CD3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39592F1A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参数</w:t>
            </w:r>
          </w:p>
        </w:tc>
        <w:tc>
          <w:tcPr>
            <w:tcW w:w="1805" w:type="dxa"/>
          </w:tcPr>
          <w:p w14:paraId="46832840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2055" w:type="dxa"/>
          </w:tcPr>
          <w:p w14:paraId="5153051B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类型</w:t>
            </w:r>
          </w:p>
        </w:tc>
        <w:tc>
          <w:tcPr>
            <w:tcW w:w="3489" w:type="dxa"/>
          </w:tcPr>
          <w:p w14:paraId="00D90807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描述</w:t>
            </w:r>
          </w:p>
        </w:tc>
      </w:tr>
      <w:tr w14:paraId="513F2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03484C5B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编码</w:t>
            </w:r>
          </w:p>
        </w:tc>
        <w:tc>
          <w:tcPr>
            <w:tcW w:w="1805" w:type="dxa"/>
          </w:tcPr>
          <w:p w14:paraId="54B14DC1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factory_no</w:t>
            </w:r>
          </w:p>
        </w:tc>
        <w:tc>
          <w:tcPr>
            <w:tcW w:w="2055" w:type="dxa"/>
          </w:tcPr>
          <w:p w14:paraId="7ABF157C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  <w:r>
              <w:rPr>
                <w:rFonts w:hint="eastAsia"/>
              </w:rPr>
              <w:tab/>
            </w:r>
          </w:p>
        </w:tc>
        <w:tc>
          <w:tcPr>
            <w:tcW w:w="3489" w:type="dxa"/>
          </w:tcPr>
          <w:p w14:paraId="77DB2E9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(唯一标识）不为空</w:t>
            </w:r>
          </w:p>
        </w:tc>
      </w:tr>
      <w:tr w14:paraId="06CE0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77EFC09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名称</w:t>
            </w:r>
          </w:p>
        </w:tc>
        <w:tc>
          <w:tcPr>
            <w:tcW w:w="1805" w:type="dxa"/>
          </w:tcPr>
          <w:p w14:paraId="7277906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factory_name</w:t>
            </w:r>
          </w:p>
        </w:tc>
        <w:tc>
          <w:tcPr>
            <w:tcW w:w="2055" w:type="dxa"/>
          </w:tcPr>
          <w:p w14:paraId="13B9186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</w:p>
        </w:tc>
        <w:tc>
          <w:tcPr>
            <w:tcW w:w="3489" w:type="dxa"/>
          </w:tcPr>
          <w:p w14:paraId="7899B811">
            <w:pPr>
              <w:widowControl w:val="0"/>
              <w:spacing w:line="276" w:lineRule="auto"/>
              <w:ind w:firstLine="0" w:firstLineChars="0"/>
            </w:pPr>
          </w:p>
        </w:tc>
      </w:tr>
      <w:tr w14:paraId="30191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4E90CB98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电话</w:t>
            </w:r>
          </w:p>
        </w:tc>
        <w:tc>
          <w:tcPr>
            <w:tcW w:w="1805" w:type="dxa"/>
          </w:tcPr>
          <w:p w14:paraId="43D207C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telephone</w:t>
            </w:r>
          </w:p>
        </w:tc>
        <w:tc>
          <w:tcPr>
            <w:tcW w:w="2055" w:type="dxa"/>
          </w:tcPr>
          <w:p w14:paraId="46AE6F3B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  <w:r>
              <w:rPr>
                <w:rFonts w:hint="eastAsia"/>
              </w:rPr>
              <w:tab/>
            </w:r>
          </w:p>
        </w:tc>
        <w:tc>
          <w:tcPr>
            <w:tcW w:w="3489" w:type="dxa"/>
          </w:tcPr>
          <w:p w14:paraId="65367E80">
            <w:pPr>
              <w:widowControl w:val="0"/>
              <w:spacing w:line="276" w:lineRule="auto"/>
              <w:ind w:firstLine="0" w:firstLineChars="0"/>
            </w:pPr>
          </w:p>
        </w:tc>
      </w:tr>
      <w:tr w14:paraId="7F849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36D4F7C2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地址</w:t>
            </w:r>
          </w:p>
        </w:tc>
        <w:tc>
          <w:tcPr>
            <w:tcW w:w="1805" w:type="dxa"/>
          </w:tcPr>
          <w:p w14:paraId="690B510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address</w:t>
            </w:r>
          </w:p>
        </w:tc>
        <w:tc>
          <w:tcPr>
            <w:tcW w:w="2055" w:type="dxa"/>
          </w:tcPr>
          <w:p w14:paraId="7514BB39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Varchar2(70)</w:t>
            </w:r>
          </w:p>
        </w:tc>
        <w:tc>
          <w:tcPr>
            <w:tcW w:w="3489" w:type="dxa"/>
          </w:tcPr>
          <w:p w14:paraId="6892044E">
            <w:pPr>
              <w:widowControl w:val="0"/>
              <w:spacing w:line="276" w:lineRule="auto"/>
              <w:ind w:firstLine="0" w:firstLineChars="0"/>
            </w:pPr>
          </w:p>
        </w:tc>
      </w:tr>
      <w:tr w14:paraId="0AC3F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1B88523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邮箱</w:t>
            </w:r>
          </w:p>
        </w:tc>
        <w:tc>
          <w:tcPr>
            <w:tcW w:w="1805" w:type="dxa"/>
          </w:tcPr>
          <w:p w14:paraId="4CEE215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email</w:t>
            </w:r>
          </w:p>
        </w:tc>
        <w:tc>
          <w:tcPr>
            <w:tcW w:w="2055" w:type="dxa"/>
          </w:tcPr>
          <w:p w14:paraId="7695DA3F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</w:p>
        </w:tc>
        <w:tc>
          <w:tcPr>
            <w:tcW w:w="3489" w:type="dxa"/>
          </w:tcPr>
          <w:p w14:paraId="7EAE062A">
            <w:pPr>
              <w:widowControl w:val="0"/>
              <w:spacing w:line="276" w:lineRule="auto"/>
              <w:ind w:firstLine="0" w:firstLineChars="0"/>
            </w:pPr>
          </w:p>
        </w:tc>
      </w:tr>
      <w:tr w14:paraId="7B882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76D61DD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备注</w:t>
            </w:r>
          </w:p>
        </w:tc>
        <w:tc>
          <w:tcPr>
            <w:tcW w:w="1805" w:type="dxa"/>
          </w:tcPr>
          <w:p w14:paraId="531F825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remark</w:t>
            </w:r>
          </w:p>
        </w:tc>
        <w:tc>
          <w:tcPr>
            <w:tcW w:w="2055" w:type="dxa"/>
          </w:tcPr>
          <w:p w14:paraId="6F192D7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Varchar2(200)</w:t>
            </w:r>
          </w:p>
        </w:tc>
        <w:tc>
          <w:tcPr>
            <w:tcW w:w="3489" w:type="dxa"/>
          </w:tcPr>
          <w:p w14:paraId="5969EE80">
            <w:pPr>
              <w:widowControl w:val="0"/>
              <w:spacing w:line="276" w:lineRule="auto"/>
              <w:ind w:firstLine="0" w:firstLineChars="0"/>
            </w:pPr>
          </w:p>
        </w:tc>
      </w:tr>
      <w:tr w14:paraId="081D0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4DEE5770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修改日期</w:t>
            </w:r>
          </w:p>
        </w:tc>
        <w:tc>
          <w:tcPr>
            <w:tcW w:w="1805" w:type="dxa"/>
          </w:tcPr>
          <w:p w14:paraId="7592E485">
            <w:pPr>
              <w:widowControl w:val="0"/>
              <w:spacing w:line="276" w:lineRule="auto"/>
              <w:ind w:firstLine="0" w:firstLineChars="0"/>
            </w:pPr>
            <w:r>
              <w:t>modify_date</w:t>
            </w:r>
          </w:p>
        </w:tc>
        <w:tc>
          <w:tcPr>
            <w:tcW w:w="2055" w:type="dxa"/>
          </w:tcPr>
          <w:p w14:paraId="6DC10C54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Date</w:t>
            </w:r>
          </w:p>
        </w:tc>
        <w:tc>
          <w:tcPr>
            <w:tcW w:w="3489" w:type="dxa"/>
          </w:tcPr>
          <w:p w14:paraId="1FA9DBEA">
            <w:pPr>
              <w:widowControl w:val="0"/>
              <w:spacing w:line="276" w:lineRule="auto"/>
              <w:ind w:firstLine="0" w:firstLineChars="0"/>
              <w:rPr>
                <w:rFonts w:eastAsia="仿宋"/>
              </w:rPr>
            </w:pPr>
            <w:r>
              <w:rPr>
                <w:rFonts w:hint="eastAsia" w:ascii="仿宋" w:hAnsi="仿宋" w:eastAsia="仿宋"/>
                <w:kern w:val="0"/>
                <w:szCs w:val="24"/>
                <w:lang w:eastAsia="zh-CN"/>
              </w:rPr>
              <w:t>2025-07-07 12:12:12</w:t>
            </w:r>
            <w:r>
              <w:rPr>
                <w:rFonts w:hint="eastAsia" w:ascii="仿宋" w:hAnsi="仿宋" w:eastAsia="仿宋"/>
                <w:kern w:val="0"/>
                <w:szCs w:val="24"/>
              </w:rPr>
              <w:t>（时间戳）</w:t>
            </w:r>
          </w:p>
        </w:tc>
      </w:tr>
      <w:tr w14:paraId="2FE32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0F0E8390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返回值：</w:t>
            </w:r>
          </w:p>
        </w:tc>
        <w:tc>
          <w:tcPr>
            <w:tcW w:w="1805" w:type="dxa"/>
          </w:tcPr>
          <w:p w14:paraId="2A805A3D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2055" w:type="dxa"/>
          </w:tcPr>
          <w:p w14:paraId="40E74352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3489" w:type="dxa"/>
          </w:tcPr>
          <w:p w14:paraId="52E0E196">
            <w:pPr>
              <w:widowControl w:val="0"/>
              <w:spacing w:line="276" w:lineRule="auto"/>
              <w:ind w:firstLine="0" w:firstLineChars="0"/>
            </w:pPr>
          </w:p>
        </w:tc>
      </w:tr>
      <w:tr w14:paraId="5E557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1C0D6E50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805" w:type="dxa"/>
          </w:tcPr>
          <w:p w14:paraId="6B6739B4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2055" w:type="dxa"/>
          </w:tcPr>
          <w:p w14:paraId="6AC5472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Varchar2(8)</w:t>
            </w:r>
          </w:p>
        </w:tc>
        <w:tc>
          <w:tcPr>
            <w:tcW w:w="3489" w:type="dxa"/>
          </w:tcPr>
          <w:p w14:paraId="591738FC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0成功1失败</w:t>
            </w:r>
          </w:p>
        </w:tc>
      </w:tr>
      <w:tr w14:paraId="68D8E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5984DACE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805" w:type="dxa"/>
          </w:tcPr>
          <w:p w14:paraId="2A186F63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errorMsg</w:t>
            </w:r>
          </w:p>
        </w:tc>
        <w:tc>
          <w:tcPr>
            <w:tcW w:w="2055" w:type="dxa"/>
          </w:tcPr>
          <w:p w14:paraId="3DD1C15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Varchar2(100)</w:t>
            </w:r>
          </w:p>
        </w:tc>
        <w:tc>
          <w:tcPr>
            <w:tcW w:w="3489" w:type="dxa"/>
          </w:tcPr>
          <w:p w14:paraId="5D914222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填写失败原因，成功时可为空</w:t>
            </w:r>
          </w:p>
        </w:tc>
      </w:tr>
    </w:tbl>
    <w:p w14:paraId="3012140F">
      <w:pPr>
        <w:spacing w:line="276" w:lineRule="auto"/>
        <w:ind w:firstLine="480"/>
      </w:pPr>
    </w:p>
    <w:p w14:paraId="34DF6360">
      <w:pPr>
        <w:spacing w:line="276" w:lineRule="auto"/>
        <w:ind w:firstLine="480"/>
      </w:pPr>
      <w:r>
        <w:rPr>
          <w:rFonts w:hint="eastAsia"/>
        </w:rPr>
        <w:t>返回信息示例</w:t>
      </w:r>
    </w:p>
    <w:p w14:paraId="17F1DCDE">
      <w:pPr>
        <w:spacing w:line="276" w:lineRule="auto"/>
        <w:ind w:firstLine="480"/>
      </w:pPr>
      <w:r>
        <w:t>返回</w:t>
      </w:r>
      <w:r>
        <w:rPr>
          <w:rFonts w:hint="eastAsia"/>
        </w:rPr>
        <w:t>：</w:t>
      </w:r>
    </w:p>
    <w:p w14:paraId="27FD187E">
      <w:pPr>
        <w:spacing w:line="276" w:lineRule="auto"/>
        <w:ind w:firstLine="480"/>
      </w:pPr>
      <w:r>
        <w:rPr>
          <w:rFonts w:hint="eastAsia"/>
        </w:rPr>
        <w:t>resultCode：0:成功；1：失败；</w:t>
      </w:r>
    </w:p>
    <w:p w14:paraId="758A26A4">
      <w:pPr>
        <w:spacing w:line="276" w:lineRule="auto"/>
        <w:ind w:firstLine="480"/>
      </w:pPr>
      <w:r>
        <w:rPr>
          <w:rFonts w:hint="eastAsia"/>
        </w:rPr>
        <w:t>{</w:t>
      </w:r>
    </w:p>
    <w:p w14:paraId="7FE5F75E">
      <w:pPr>
        <w:spacing w:line="276" w:lineRule="auto"/>
        <w:ind w:firstLine="480"/>
      </w:pPr>
      <w:r>
        <w:rPr>
          <w:rFonts w:hint="eastAsia"/>
        </w:rPr>
        <w:t>resultCode：0，</w:t>
      </w:r>
    </w:p>
    <w:p w14:paraId="052727E4">
      <w:pPr>
        <w:spacing w:line="276" w:lineRule="auto"/>
        <w:ind w:firstLine="480"/>
      </w:pPr>
      <w:r>
        <w:t>errorMsg:’’,</w:t>
      </w:r>
    </w:p>
    <w:p w14:paraId="6AA39326">
      <w:pPr>
        <w:spacing w:line="276" w:lineRule="auto"/>
        <w:ind w:firstLine="480"/>
      </w:pPr>
      <w:r>
        <w:rPr>
          <w:color w:val="FF0000"/>
          <w:highlight w:val="green"/>
        </w:rPr>
        <w:t>factories</w:t>
      </w:r>
      <w:r>
        <w:t>:[</w:t>
      </w:r>
    </w:p>
    <w:p w14:paraId="6AE828CE">
      <w:pPr>
        <w:spacing w:line="276" w:lineRule="auto"/>
        <w:ind w:firstLine="480"/>
      </w:pPr>
      <w:r>
        <w:rPr>
          <w:rFonts w:hint="eastAsia"/>
        </w:rPr>
        <w:t>……</w:t>
      </w:r>
    </w:p>
    <w:p w14:paraId="103EB8DD">
      <w:pPr>
        <w:spacing w:line="276" w:lineRule="auto"/>
        <w:ind w:firstLine="480"/>
      </w:pPr>
      <w:r>
        <w:t>]</w:t>
      </w:r>
    </w:p>
    <w:p w14:paraId="539DF9CB">
      <w:pPr>
        <w:spacing w:line="276" w:lineRule="auto"/>
        <w:ind w:firstLine="480"/>
      </w:pPr>
      <w:r>
        <w:rPr>
          <w:rFonts w:hint="eastAsia"/>
        </w:rPr>
        <w:t>}</w:t>
      </w:r>
    </w:p>
    <w:p w14:paraId="11194C1C">
      <w:pPr>
        <w:spacing w:line="276" w:lineRule="auto"/>
        <w:ind w:firstLine="480"/>
      </w:pPr>
    </w:p>
    <w:p w14:paraId="67D8D7EE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客户信息接口</w:t>
      </w:r>
    </w:p>
    <w:p w14:paraId="6800F26E">
      <w:pPr>
        <w:spacing w:line="276" w:lineRule="auto"/>
        <w:ind w:firstLine="480"/>
      </w:pPr>
      <w:r>
        <w:rPr>
          <w:rFonts w:hint="eastAsia"/>
        </w:rPr>
        <w:t>1.用途：用于增加</w:t>
      </w:r>
      <w:r>
        <w:rPr>
          <w:rFonts w:hint="eastAsia"/>
          <w:lang w:eastAsia="zh-CN"/>
        </w:rPr>
        <w:t>WMS</w:t>
      </w:r>
      <w:r>
        <w:rPr>
          <w:rFonts w:hint="eastAsia"/>
        </w:rPr>
        <w:t>中的客户基础信息</w:t>
      </w:r>
    </w:p>
    <w:p w14:paraId="3D5548DB">
      <w:pPr>
        <w:spacing w:line="276" w:lineRule="auto"/>
        <w:ind w:firstLine="480"/>
      </w:pPr>
      <w:r>
        <w:rPr>
          <w:rFonts w:hint="eastAsia"/>
        </w:rPr>
        <w:t>2.交互逻辑：</w:t>
      </w:r>
    </w:p>
    <w:p w14:paraId="418C8BA6">
      <w:pPr>
        <w:spacing w:line="276" w:lineRule="auto"/>
        <w:ind w:firstLine="480"/>
        <w:rPr>
          <w:rFonts w:hint="eastAsia" w:eastAsia="宋体"/>
          <w:lang w:eastAsia="zh-CN"/>
        </w:rPr>
      </w:pPr>
      <w:r>
        <w:rPr>
          <w:rFonts w:hint="eastAsia"/>
        </w:rPr>
        <w:t>提供方：业务系统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调用方：</w:t>
      </w:r>
      <w:r>
        <w:rPr>
          <w:rFonts w:hint="eastAsia"/>
          <w:lang w:eastAsia="zh-CN"/>
        </w:rPr>
        <w:t>WMS</w:t>
      </w:r>
    </w:p>
    <w:p w14:paraId="30AC00CA">
      <w:pPr>
        <w:spacing w:line="276" w:lineRule="auto"/>
        <w:ind w:firstLine="480"/>
      </w:pPr>
      <w:r>
        <w:rPr>
          <w:rFonts w:hint="eastAsia"/>
        </w:rPr>
        <w:t>3.业务流程描述</w:t>
      </w:r>
    </w:p>
    <w:p w14:paraId="0D8379A5">
      <w:pPr>
        <w:spacing w:line="276" w:lineRule="auto"/>
        <w:ind w:firstLine="480"/>
      </w:pPr>
      <w:r>
        <w:rPr>
          <w:rFonts w:hint="eastAsia"/>
        </w:rPr>
        <w:t>业务系统提供最新客户基础信息，</w:t>
      </w:r>
      <w:r>
        <w:rPr>
          <w:rFonts w:hint="eastAsia"/>
          <w:lang w:eastAsia="zh-CN"/>
        </w:rPr>
        <w:t>WMS</w:t>
      </w:r>
      <w:r>
        <w:rPr>
          <w:rFonts w:hint="eastAsia"/>
        </w:rPr>
        <w:t>获取指定时间后的客户信息。</w:t>
      </w:r>
    </w:p>
    <w:p w14:paraId="3875E0CD">
      <w:pPr>
        <w:spacing w:line="276" w:lineRule="auto"/>
        <w:ind w:firstLine="480"/>
        <w:rPr>
          <w:color w:val="FF0000"/>
        </w:rPr>
      </w:pPr>
      <w:r>
        <w:rPr>
          <w:rFonts w:hint="eastAsia"/>
          <w:color w:val="FF0000"/>
          <w:highlight w:val="green"/>
        </w:rPr>
        <w:t>4.调用地址：http://系统IP:系统端口/G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</w:t>
      </w:r>
      <w:r>
        <w:rPr>
          <w:color w:val="FF0000"/>
          <w:highlight w:val="green"/>
        </w:rPr>
        <w:t>k</w:t>
      </w:r>
      <w:r>
        <w:rPr>
          <w:rFonts w:hint="eastAsia"/>
          <w:color w:val="FF0000"/>
          <w:highlight w:val="green"/>
        </w:rPr>
        <w:t>/</w:t>
      </w:r>
      <w:r>
        <w:rPr>
          <w:color w:val="FF0000"/>
          <w:highlight w:val="green"/>
        </w:rPr>
        <w:t>user</w:t>
      </w:r>
    </w:p>
    <w:p w14:paraId="69E0F6C4">
      <w:pPr>
        <w:spacing w:line="276" w:lineRule="auto"/>
        <w:ind w:firstLine="480"/>
      </w:pPr>
      <w:r>
        <w:rPr>
          <w:rFonts w:hint="eastAsia"/>
        </w:rPr>
        <w:t>5.接收数据</w:t>
      </w:r>
    </w:p>
    <w:p w14:paraId="069C6D7F">
      <w:pPr>
        <w:spacing w:line="276" w:lineRule="auto"/>
        <w:ind w:firstLine="0" w:firstLineChars="0"/>
      </w:pPr>
      <w:r>
        <w:rPr>
          <w:rFonts w:hint="eastAsia"/>
        </w:rPr>
        <w:t>调用参数：</w:t>
      </w:r>
    </w:p>
    <w:tbl>
      <w:tblPr>
        <w:tblStyle w:val="12"/>
        <w:tblpPr w:leftFromText="180" w:rightFromText="180" w:vertAnchor="text" w:horzAnchor="page" w:tblpX="1789" w:tblpY="329"/>
        <w:tblOverlap w:val="never"/>
        <w:tblW w:w="518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511"/>
        <w:gridCol w:w="2496"/>
        <w:gridCol w:w="3348"/>
      </w:tblGrid>
      <w:tr w14:paraId="632CD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40" w:type="pct"/>
            <w:shd w:val="clear" w:color="auto" w:fill="auto"/>
            <w:noWrap/>
            <w:vAlign w:val="center"/>
          </w:tcPr>
          <w:p w14:paraId="0AAB515B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bCs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4"/>
              </w:rPr>
              <w:t>中文名称</w:t>
            </w:r>
          </w:p>
        </w:tc>
        <w:tc>
          <w:tcPr>
            <w:tcW w:w="854" w:type="pct"/>
            <w:shd w:val="clear" w:color="auto" w:fill="auto"/>
            <w:noWrap/>
            <w:vAlign w:val="center"/>
          </w:tcPr>
          <w:p w14:paraId="7804D4D3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英文名称</w:t>
            </w:r>
          </w:p>
        </w:tc>
        <w:tc>
          <w:tcPr>
            <w:tcW w:w="1411" w:type="pct"/>
            <w:shd w:val="clear" w:color="auto" w:fill="auto"/>
            <w:noWrap/>
            <w:vAlign w:val="center"/>
          </w:tcPr>
          <w:p w14:paraId="72F518E4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示例数据</w:t>
            </w:r>
          </w:p>
        </w:tc>
        <w:tc>
          <w:tcPr>
            <w:tcW w:w="1892" w:type="pct"/>
          </w:tcPr>
          <w:p w14:paraId="49777625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Cs w:val="24"/>
              </w:rPr>
              <w:t>说明</w:t>
            </w:r>
          </w:p>
        </w:tc>
      </w:tr>
      <w:tr w14:paraId="03E4F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40" w:type="pct"/>
            <w:shd w:val="clear" w:color="auto" w:fill="auto"/>
            <w:noWrap/>
            <w:vAlign w:val="center"/>
          </w:tcPr>
          <w:p w14:paraId="5CBF6D98">
            <w:pPr>
              <w:spacing w:line="360" w:lineRule="auto"/>
              <w:ind w:firstLine="0" w:firstLineChars="0"/>
              <w:rPr>
                <w:rFonts w:ascii="仿宋" w:hAnsi="仿宋" w:eastAsia="仿宋" w:cs="Arial"/>
                <w:bCs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Cs/>
                <w:kern w:val="0"/>
                <w:szCs w:val="24"/>
              </w:rPr>
              <w:t>查询时间</w:t>
            </w:r>
          </w:p>
        </w:tc>
        <w:tc>
          <w:tcPr>
            <w:tcW w:w="854" w:type="pct"/>
            <w:shd w:val="clear" w:color="auto" w:fill="auto"/>
            <w:noWrap/>
            <w:vAlign w:val="center"/>
          </w:tcPr>
          <w:p w14:paraId="6F2D05CC">
            <w:pPr>
              <w:spacing w:line="360" w:lineRule="auto"/>
              <w:ind w:firstLine="0" w:firstLineChars="0"/>
              <w:rPr>
                <w:rFonts w:ascii="仿宋" w:hAnsi="仿宋" w:eastAsia="仿宋" w:cs="Arial"/>
                <w:bCs/>
                <w:kern w:val="0"/>
                <w:szCs w:val="24"/>
              </w:rPr>
            </w:pPr>
            <w:r>
              <w:rPr>
                <w:rFonts w:ascii="仿宋" w:hAnsi="仿宋" w:eastAsia="仿宋" w:cs="Arial"/>
                <w:bCs/>
                <w:kern w:val="0"/>
                <w:szCs w:val="24"/>
              </w:rPr>
              <w:t>searchDate</w:t>
            </w:r>
          </w:p>
        </w:tc>
        <w:tc>
          <w:tcPr>
            <w:tcW w:w="1411" w:type="pct"/>
            <w:shd w:val="clear" w:color="auto" w:fill="auto"/>
            <w:noWrap/>
            <w:vAlign w:val="center"/>
          </w:tcPr>
          <w:p w14:paraId="124DB327">
            <w:pPr>
              <w:spacing w:line="360" w:lineRule="auto"/>
              <w:ind w:firstLine="0" w:firstLineChars="0"/>
              <w:rPr>
                <w:rFonts w:hint="eastAsia" w:ascii="仿宋" w:hAnsi="仿宋" w:eastAsia="仿宋"/>
                <w:kern w:val="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4"/>
                <w:lang w:eastAsia="zh-CN"/>
              </w:rPr>
              <w:t>2025-07-07 12:12:12</w:t>
            </w:r>
          </w:p>
        </w:tc>
        <w:tc>
          <w:tcPr>
            <w:tcW w:w="1892" w:type="pct"/>
          </w:tcPr>
          <w:p w14:paraId="16A98441">
            <w:pPr>
              <w:spacing w:line="360" w:lineRule="auto"/>
              <w:ind w:firstLine="0" w:firstLineChars="0"/>
              <w:jc w:val="left"/>
              <w:rPr>
                <w:rFonts w:ascii="仿宋" w:hAnsi="仿宋" w:eastAsia="仿宋"/>
                <w:kern w:val="0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Cs w:val="24"/>
              </w:rPr>
              <w:t>返回指定时间之后（不包含指定时间）的数据</w:t>
            </w:r>
          </w:p>
        </w:tc>
      </w:tr>
    </w:tbl>
    <w:p w14:paraId="31CA40E3">
      <w:pPr>
        <w:spacing w:line="276" w:lineRule="auto"/>
        <w:ind w:firstLine="0" w:firstLineChars="0"/>
      </w:pPr>
      <w:r>
        <w:rPr>
          <w:rFonts w:hint="eastAsia"/>
        </w:rPr>
        <w:t>返回数据：</w:t>
      </w:r>
      <w:r>
        <w:rPr>
          <w:rFonts w:ascii="仿宋" w:hAnsi="仿宋" w:eastAsia="仿宋"/>
          <w:szCs w:val="24"/>
        </w:rPr>
        <w:t>JSON</w:t>
      </w:r>
      <w:r>
        <w:rPr>
          <w:rFonts w:hint="eastAsia" w:ascii="仿宋" w:hAnsi="仿宋" w:eastAsia="仿宋"/>
          <w:szCs w:val="24"/>
        </w:rPr>
        <w:t>数组，如果无数据，返回空数组（例如：[</w:t>
      </w:r>
      <w:r>
        <w:rPr>
          <w:rFonts w:ascii="仿宋" w:hAnsi="仿宋" w:eastAsia="仿宋"/>
          <w:szCs w:val="24"/>
        </w:rPr>
        <w:t>]</w:t>
      </w:r>
      <w:r>
        <w:rPr>
          <w:rFonts w:hint="eastAsia" w:ascii="仿宋" w:hAnsi="仿宋" w:eastAsia="仿宋"/>
          <w:szCs w:val="24"/>
        </w:rPr>
        <w:t>）</w:t>
      </w:r>
    </w:p>
    <w:tbl>
      <w:tblPr>
        <w:tblStyle w:val="13"/>
        <w:tblpPr w:leftFromText="180" w:rightFromText="180" w:vertAnchor="text" w:horzAnchor="page" w:tblpX="1794" w:tblpY="345"/>
        <w:tblOverlap w:val="never"/>
        <w:tblW w:w="8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805"/>
        <w:gridCol w:w="2055"/>
        <w:gridCol w:w="3489"/>
      </w:tblGrid>
      <w:tr w14:paraId="7E389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38B78C36">
            <w:pPr>
              <w:widowControl w:val="0"/>
              <w:spacing w:line="276" w:lineRule="auto"/>
              <w:ind w:firstLine="0" w:firstLineChars="0"/>
              <w:jc w:val="center"/>
            </w:pPr>
            <w:r>
              <w:rPr>
                <w:rFonts w:hint="eastAsia"/>
              </w:rPr>
              <w:t>参数</w:t>
            </w:r>
          </w:p>
        </w:tc>
        <w:tc>
          <w:tcPr>
            <w:tcW w:w="1805" w:type="dxa"/>
          </w:tcPr>
          <w:p w14:paraId="3677C401">
            <w:pPr>
              <w:widowControl w:val="0"/>
              <w:spacing w:line="276" w:lineRule="auto"/>
              <w:ind w:firstLine="0" w:firstLineChars="0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dxa"/>
          </w:tcPr>
          <w:p w14:paraId="4459B7C3">
            <w:pPr>
              <w:widowControl w:val="0"/>
              <w:spacing w:line="276" w:lineRule="auto"/>
              <w:ind w:firstLine="0" w:firstLineChars="0"/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3489" w:type="dxa"/>
          </w:tcPr>
          <w:p w14:paraId="0D625C5D">
            <w:pPr>
              <w:widowControl w:val="0"/>
              <w:spacing w:line="276" w:lineRule="auto"/>
              <w:ind w:firstLine="0" w:firstLineChars="0"/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14:paraId="4374B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058796E3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用户编码</w:t>
            </w:r>
          </w:p>
        </w:tc>
        <w:tc>
          <w:tcPr>
            <w:tcW w:w="1805" w:type="dxa"/>
          </w:tcPr>
          <w:p w14:paraId="5140A7A4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user_no</w:t>
            </w:r>
          </w:p>
        </w:tc>
        <w:tc>
          <w:tcPr>
            <w:tcW w:w="2055" w:type="dxa"/>
          </w:tcPr>
          <w:p w14:paraId="190D7C5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  <w:r>
              <w:rPr>
                <w:rFonts w:hint="eastAsia"/>
              </w:rPr>
              <w:tab/>
            </w:r>
          </w:p>
        </w:tc>
        <w:tc>
          <w:tcPr>
            <w:tcW w:w="3489" w:type="dxa"/>
          </w:tcPr>
          <w:p w14:paraId="6C9D23E8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(唯一标识）不为空</w:t>
            </w:r>
          </w:p>
        </w:tc>
      </w:tr>
      <w:tr w14:paraId="2F12C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7CAC9F64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用户名称</w:t>
            </w:r>
          </w:p>
        </w:tc>
        <w:tc>
          <w:tcPr>
            <w:tcW w:w="1805" w:type="dxa"/>
          </w:tcPr>
          <w:p w14:paraId="51294928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user_name</w:t>
            </w:r>
          </w:p>
        </w:tc>
        <w:tc>
          <w:tcPr>
            <w:tcW w:w="2055" w:type="dxa"/>
          </w:tcPr>
          <w:p w14:paraId="4B29E45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</w:p>
        </w:tc>
        <w:tc>
          <w:tcPr>
            <w:tcW w:w="3489" w:type="dxa"/>
          </w:tcPr>
          <w:p w14:paraId="355F950A">
            <w:pPr>
              <w:widowControl w:val="0"/>
              <w:spacing w:line="276" w:lineRule="auto"/>
              <w:ind w:firstLine="0" w:firstLineChars="0"/>
            </w:pPr>
          </w:p>
        </w:tc>
      </w:tr>
      <w:tr w14:paraId="3246E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65D2A052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电话</w:t>
            </w:r>
          </w:p>
        </w:tc>
        <w:tc>
          <w:tcPr>
            <w:tcW w:w="1805" w:type="dxa"/>
          </w:tcPr>
          <w:p w14:paraId="2EA3E525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telephone</w:t>
            </w:r>
          </w:p>
        </w:tc>
        <w:tc>
          <w:tcPr>
            <w:tcW w:w="2055" w:type="dxa"/>
          </w:tcPr>
          <w:p w14:paraId="5B518FA3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  <w:r>
              <w:rPr>
                <w:rFonts w:hint="eastAsia"/>
              </w:rPr>
              <w:tab/>
            </w:r>
          </w:p>
        </w:tc>
        <w:tc>
          <w:tcPr>
            <w:tcW w:w="3489" w:type="dxa"/>
          </w:tcPr>
          <w:p w14:paraId="6575221A">
            <w:pPr>
              <w:widowControl w:val="0"/>
              <w:spacing w:line="276" w:lineRule="auto"/>
              <w:ind w:firstLine="0" w:firstLineChars="0"/>
            </w:pPr>
          </w:p>
        </w:tc>
      </w:tr>
      <w:tr w14:paraId="64DE2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520D4565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地址</w:t>
            </w:r>
          </w:p>
        </w:tc>
        <w:tc>
          <w:tcPr>
            <w:tcW w:w="1805" w:type="dxa"/>
          </w:tcPr>
          <w:p w14:paraId="7551746B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address</w:t>
            </w:r>
          </w:p>
        </w:tc>
        <w:tc>
          <w:tcPr>
            <w:tcW w:w="2055" w:type="dxa"/>
          </w:tcPr>
          <w:p w14:paraId="234C435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Varchar2(70)</w:t>
            </w:r>
          </w:p>
        </w:tc>
        <w:tc>
          <w:tcPr>
            <w:tcW w:w="3489" w:type="dxa"/>
          </w:tcPr>
          <w:p w14:paraId="7FD15297">
            <w:pPr>
              <w:widowControl w:val="0"/>
              <w:spacing w:line="276" w:lineRule="auto"/>
              <w:ind w:firstLine="0" w:firstLineChars="0"/>
            </w:pPr>
          </w:p>
        </w:tc>
      </w:tr>
      <w:tr w14:paraId="208CC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3AE13C92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邮箱</w:t>
            </w:r>
          </w:p>
        </w:tc>
        <w:tc>
          <w:tcPr>
            <w:tcW w:w="1805" w:type="dxa"/>
          </w:tcPr>
          <w:p w14:paraId="4F0644B5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email</w:t>
            </w:r>
          </w:p>
        </w:tc>
        <w:tc>
          <w:tcPr>
            <w:tcW w:w="2055" w:type="dxa"/>
          </w:tcPr>
          <w:p w14:paraId="5915FB7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</w:p>
        </w:tc>
        <w:tc>
          <w:tcPr>
            <w:tcW w:w="3489" w:type="dxa"/>
          </w:tcPr>
          <w:p w14:paraId="12DA8EF6">
            <w:pPr>
              <w:widowControl w:val="0"/>
              <w:spacing w:line="276" w:lineRule="auto"/>
              <w:ind w:firstLine="0" w:firstLineChars="0"/>
            </w:pPr>
          </w:p>
        </w:tc>
      </w:tr>
      <w:tr w14:paraId="4F59E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5770A1B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备注</w:t>
            </w:r>
          </w:p>
        </w:tc>
        <w:tc>
          <w:tcPr>
            <w:tcW w:w="1805" w:type="dxa"/>
          </w:tcPr>
          <w:p w14:paraId="29A9B62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remark</w:t>
            </w:r>
          </w:p>
        </w:tc>
        <w:tc>
          <w:tcPr>
            <w:tcW w:w="2055" w:type="dxa"/>
          </w:tcPr>
          <w:p w14:paraId="385D718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Varchar2(200)</w:t>
            </w:r>
          </w:p>
        </w:tc>
        <w:tc>
          <w:tcPr>
            <w:tcW w:w="3489" w:type="dxa"/>
          </w:tcPr>
          <w:p w14:paraId="2D0F75D4">
            <w:pPr>
              <w:widowControl w:val="0"/>
              <w:spacing w:line="276" w:lineRule="auto"/>
              <w:ind w:firstLine="0" w:firstLineChars="0"/>
            </w:pPr>
          </w:p>
        </w:tc>
      </w:tr>
      <w:tr w14:paraId="7AD33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09" w:type="dxa"/>
          </w:tcPr>
          <w:p w14:paraId="784E287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修改日期</w:t>
            </w:r>
          </w:p>
        </w:tc>
        <w:tc>
          <w:tcPr>
            <w:tcW w:w="1805" w:type="dxa"/>
          </w:tcPr>
          <w:p w14:paraId="2022FC25">
            <w:pPr>
              <w:widowControl w:val="0"/>
              <w:spacing w:line="276" w:lineRule="auto"/>
              <w:ind w:firstLine="0" w:firstLineChars="0"/>
            </w:pPr>
            <w:r>
              <w:t>modify_date</w:t>
            </w:r>
          </w:p>
        </w:tc>
        <w:tc>
          <w:tcPr>
            <w:tcW w:w="2055" w:type="dxa"/>
          </w:tcPr>
          <w:p w14:paraId="58F43018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Date</w:t>
            </w:r>
          </w:p>
        </w:tc>
        <w:tc>
          <w:tcPr>
            <w:tcW w:w="3489" w:type="dxa"/>
          </w:tcPr>
          <w:p w14:paraId="5A81C5BF">
            <w:pPr>
              <w:widowControl w:val="0"/>
              <w:spacing w:line="276" w:lineRule="auto"/>
              <w:ind w:firstLine="0" w:firstLineChars="0"/>
              <w:rPr>
                <w:rFonts w:eastAsia="仿宋"/>
              </w:rPr>
            </w:pPr>
            <w:r>
              <w:rPr>
                <w:rFonts w:hint="eastAsia" w:ascii="仿宋" w:hAnsi="仿宋" w:eastAsia="仿宋"/>
                <w:kern w:val="0"/>
                <w:szCs w:val="24"/>
                <w:lang w:eastAsia="zh-CN"/>
              </w:rPr>
              <w:t>2025-07-07 12:12:12</w:t>
            </w:r>
            <w:r>
              <w:rPr>
                <w:rFonts w:hint="eastAsia" w:ascii="仿宋" w:hAnsi="仿宋" w:eastAsia="仿宋"/>
                <w:kern w:val="0"/>
                <w:szCs w:val="24"/>
              </w:rPr>
              <w:t>（时间戳）</w:t>
            </w:r>
          </w:p>
        </w:tc>
      </w:tr>
      <w:tr w14:paraId="1E842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370FD08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返回值：</w:t>
            </w:r>
          </w:p>
        </w:tc>
        <w:tc>
          <w:tcPr>
            <w:tcW w:w="1805" w:type="dxa"/>
          </w:tcPr>
          <w:p w14:paraId="52816EE7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2055" w:type="dxa"/>
          </w:tcPr>
          <w:p w14:paraId="20DAB7BA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3489" w:type="dxa"/>
          </w:tcPr>
          <w:p w14:paraId="2A62C64E">
            <w:pPr>
              <w:widowControl w:val="0"/>
              <w:spacing w:line="276" w:lineRule="auto"/>
              <w:ind w:firstLine="0" w:firstLineChars="0"/>
            </w:pPr>
          </w:p>
        </w:tc>
      </w:tr>
      <w:tr w14:paraId="2EF48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24A31AC3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805" w:type="dxa"/>
          </w:tcPr>
          <w:p w14:paraId="7E1884C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2055" w:type="dxa"/>
          </w:tcPr>
          <w:p w14:paraId="406C966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Varchar2(8)</w:t>
            </w:r>
          </w:p>
        </w:tc>
        <w:tc>
          <w:tcPr>
            <w:tcW w:w="3489" w:type="dxa"/>
          </w:tcPr>
          <w:p w14:paraId="6417522C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0成功1失败</w:t>
            </w:r>
          </w:p>
        </w:tc>
      </w:tr>
      <w:tr w14:paraId="6DFB8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</w:tcPr>
          <w:p w14:paraId="63CA7877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805" w:type="dxa"/>
          </w:tcPr>
          <w:p w14:paraId="52E04CC0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errorMsg</w:t>
            </w:r>
          </w:p>
        </w:tc>
        <w:tc>
          <w:tcPr>
            <w:tcW w:w="2055" w:type="dxa"/>
          </w:tcPr>
          <w:p w14:paraId="600992E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Varchar2(100)</w:t>
            </w:r>
          </w:p>
        </w:tc>
        <w:tc>
          <w:tcPr>
            <w:tcW w:w="3489" w:type="dxa"/>
          </w:tcPr>
          <w:p w14:paraId="6F2A45B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填写失败原因，成功时可为空</w:t>
            </w:r>
          </w:p>
        </w:tc>
      </w:tr>
    </w:tbl>
    <w:p w14:paraId="098AEE93">
      <w:pPr>
        <w:ind w:firstLine="480"/>
      </w:pPr>
    </w:p>
    <w:p w14:paraId="406FD74B">
      <w:pPr>
        <w:spacing w:line="276" w:lineRule="auto"/>
        <w:ind w:firstLine="480"/>
      </w:pPr>
      <w:r>
        <w:rPr>
          <w:rFonts w:hint="eastAsia"/>
        </w:rPr>
        <w:t>返回信息示例</w:t>
      </w:r>
    </w:p>
    <w:p w14:paraId="68A8021F">
      <w:pPr>
        <w:spacing w:line="276" w:lineRule="auto"/>
        <w:ind w:firstLine="480"/>
      </w:pPr>
      <w:r>
        <w:rPr>
          <w:rFonts w:hint="eastAsia"/>
        </w:rPr>
        <w:t>resultCode：0:成功；1：失败；</w:t>
      </w:r>
    </w:p>
    <w:p w14:paraId="3EE0F42C">
      <w:pPr>
        <w:spacing w:line="276" w:lineRule="auto"/>
        <w:ind w:firstLine="480"/>
      </w:pPr>
      <w:r>
        <w:rPr>
          <w:rFonts w:hint="eastAsia"/>
        </w:rPr>
        <w:t>{</w:t>
      </w:r>
    </w:p>
    <w:p w14:paraId="781C1046">
      <w:pPr>
        <w:spacing w:line="276" w:lineRule="auto"/>
        <w:ind w:firstLine="480"/>
      </w:pPr>
      <w:r>
        <w:rPr>
          <w:rFonts w:hint="eastAsia"/>
        </w:rPr>
        <w:t>resultCode：0，</w:t>
      </w:r>
    </w:p>
    <w:p w14:paraId="25AA6D13">
      <w:pPr>
        <w:spacing w:line="276" w:lineRule="auto"/>
        <w:ind w:firstLine="480"/>
      </w:pPr>
      <w:r>
        <w:t>errorMsg:’’,</w:t>
      </w:r>
    </w:p>
    <w:p w14:paraId="59AA8D48">
      <w:pPr>
        <w:spacing w:line="276" w:lineRule="auto"/>
        <w:ind w:firstLine="480"/>
      </w:pPr>
      <w:r>
        <w:rPr>
          <w:rFonts w:hint="eastAsia"/>
          <w:color w:val="FF0000"/>
          <w:highlight w:val="green"/>
        </w:rPr>
        <w:t>users</w:t>
      </w:r>
      <w:r>
        <w:t>:[</w:t>
      </w:r>
    </w:p>
    <w:p w14:paraId="78CBD02F">
      <w:pPr>
        <w:spacing w:line="276" w:lineRule="auto"/>
        <w:ind w:firstLine="480"/>
      </w:pPr>
      <w:r>
        <w:rPr>
          <w:rFonts w:hint="eastAsia"/>
        </w:rPr>
        <w:t>……</w:t>
      </w:r>
    </w:p>
    <w:p w14:paraId="45C54E4C">
      <w:pPr>
        <w:spacing w:line="276" w:lineRule="auto"/>
        <w:ind w:firstLine="480"/>
      </w:pPr>
      <w:r>
        <w:t>]</w:t>
      </w:r>
    </w:p>
    <w:p w14:paraId="662A4D01">
      <w:pPr>
        <w:spacing w:line="276" w:lineRule="auto"/>
        <w:ind w:firstLine="480"/>
      </w:pPr>
      <w:r>
        <w:rPr>
          <w:rFonts w:hint="eastAsia"/>
        </w:rPr>
        <w:t>}</w:t>
      </w:r>
    </w:p>
    <w:p w14:paraId="5A4BDEAF">
      <w:pPr>
        <w:ind w:firstLine="480"/>
      </w:pPr>
    </w:p>
    <w:p w14:paraId="165EE7DA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库存查询接口</w:t>
      </w:r>
    </w:p>
    <w:p w14:paraId="799CD853">
      <w:pPr>
        <w:spacing w:line="276" w:lineRule="auto"/>
        <w:ind w:firstLine="480"/>
      </w:pPr>
      <w:r>
        <w:rPr>
          <w:rFonts w:hint="eastAsia"/>
        </w:rPr>
        <w:t>1.用途：业务系统提供指定库房的库存信息。</w:t>
      </w:r>
    </w:p>
    <w:p w14:paraId="75DF4EF9">
      <w:pPr>
        <w:spacing w:line="276" w:lineRule="auto"/>
        <w:ind w:firstLine="480"/>
        <w:rPr>
          <w:color w:val="FF0000"/>
        </w:rPr>
      </w:pPr>
      <w:r>
        <w:rPr>
          <w:color w:val="FF0000"/>
          <w:highlight w:val="green"/>
        </w:rPr>
        <w:t>2</w:t>
      </w:r>
      <w:r>
        <w:rPr>
          <w:rFonts w:hint="eastAsia"/>
          <w:color w:val="FF0000"/>
          <w:highlight w:val="green"/>
        </w:rPr>
        <w:t>.调用地址：http://系统IP:系统端口/G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</w:t>
      </w:r>
      <w:r>
        <w:rPr>
          <w:color w:val="FF0000"/>
          <w:highlight w:val="green"/>
        </w:rPr>
        <w:t>k</w:t>
      </w:r>
      <w:r>
        <w:rPr>
          <w:rFonts w:hint="eastAsia"/>
          <w:color w:val="FF0000"/>
          <w:highlight w:val="green"/>
        </w:rPr>
        <w:t>/</w:t>
      </w:r>
      <w:r>
        <w:rPr>
          <w:color w:val="FF0000"/>
          <w:highlight w:val="green"/>
        </w:rPr>
        <w:t>repository</w:t>
      </w:r>
    </w:p>
    <w:p w14:paraId="41589701">
      <w:pPr>
        <w:spacing w:line="276" w:lineRule="auto"/>
        <w:ind w:firstLine="480"/>
      </w:pPr>
      <w:r>
        <w:rPr>
          <w:rFonts w:hint="eastAsia"/>
        </w:rPr>
        <w:t>3.交互逻辑</w:t>
      </w:r>
    </w:p>
    <w:p w14:paraId="5359F5EA">
      <w:pPr>
        <w:spacing w:line="276" w:lineRule="auto"/>
        <w:ind w:firstLine="480"/>
        <w:rPr>
          <w:rFonts w:hint="eastAsia" w:eastAsia="宋体"/>
          <w:lang w:eastAsia="zh-CN"/>
        </w:rPr>
      </w:pPr>
      <w:r>
        <w:rPr>
          <w:rFonts w:hint="eastAsia"/>
        </w:rPr>
        <w:t>提供方：业务系统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调用方：</w:t>
      </w:r>
      <w:r>
        <w:rPr>
          <w:rFonts w:hint="eastAsia"/>
          <w:lang w:eastAsia="zh-CN"/>
        </w:rPr>
        <w:t>WMS</w:t>
      </w:r>
    </w:p>
    <w:p w14:paraId="2CF9CD6D">
      <w:pPr>
        <w:spacing w:line="276" w:lineRule="auto"/>
        <w:ind w:firstLine="480"/>
      </w:pPr>
      <w:r>
        <w:rPr>
          <w:rFonts w:hint="eastAsia"/>
        </w:rPr>
        <w:t>4.业务流程描述</w:t>
      </w:r>
    </w:p>
    <w:p w14:paraId="274FDC75">
      <w:pPr>
        <w:spacing w:line="276" w:lineRule="auto"/>
        <w:ind w:firstLine="480"/>
      </w:pPr>
      <w:r>
        <w:rPr>
          <w:rFonts w:hint="eastAsia"/>
        </w:rPr>
        <w:t>指定药品编码、批号，一次可获取指定库房内药品库存信息，包含业务库存和实际库存，可用于进行库房盘库对账。</w:t>
      </w:r>
    </w:p>
    <w:p w14:paraId="00B7ADE0">
      <w:pPr>
        <w:spacing w:line="276" w:lineRule="auto"/>
        <w:ind w:firstLine="480"/>
      </w:pPr>
      <w:r>
        <w:rPr>
          <w:rFonts w:hint="eastAsia"/>
        </w:rPr>
        <w:t>5.接口返回信息</w:t>
      </w:r>
    </w:p>
    <w:tbl>
      <w:tblPr>
        <w:tblStyle w:val="13"/>
        <w:tblpPr w:leftFromText="180" w:rightFromText="180" w:vertAnchor="text" w:horzAnchor="page" w:tblpX="1794" w:tblpY="345"/>
        <w:tblOverlap w:val="never"/>
        <w:tblW w:w="8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984"/>
        <w:gridCol w:w="1843"/>
        <w:gridCol w:w="2909"/>
      </w:tblGrid>
      <w:tr w14:paraId="33577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30149DA1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参数</w:t>
            </w:r>
          </w:p>
        </w:tc>
        <w:tc>
          <w:tcPr>
            <w:tcW w:w="1984" w:type="dxa"/>
          </w:tcPr>
          <w:p w14:paraId="4209AE34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1843" w:type="dxa"/>
          </w:tcPr>
          <w:p w14:paraId="5E368D94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类型</w:t>
            </w:r>
          </w:p>
        </w:tc>
        <w:tc>
          <w:tcPr>
            <w:tcW w:w="2909" w:type="dxa"/>
          </w:tcPr>
          <w:p w14:paraId="7EF76F6F">
            <w:pPr>
              <w:widowControl w:val="0"/>
              <w:spacing w:line="276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描述</w:t>
            </w:r>
          </w:p>
        </w:tc>
      </w:tr>
      <w:tr w14:paraId="1CDF2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53A7F3F2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药品编码</w:t>
            </w:r>
          </w:p>
        </w:tc>
        <w:tc>
          <w:tcPr>
            <w:tcW w:w="1984" w:type="dxa"/>
          </w:tcPr>
          <w:p w14:paraId="36B55919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goods_no</w:t>
            </w:r>
          </w:p>
        </w:tc>
        <w:tc>
          <w:tcPr>
            <w:tcW w:w="1843" w:type="dxa"/>
          </w:tcPr>
          <w:p w14:paraId="4DA4BDB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Varchar2(50)</w:t>
            </w:r>
            <w:r>
              <w:rPr>
                <w:rFonts w:hint="eastAsia"/>
              </w:rPr>
              <w:tab/>
            </w:r>
          </w:p>
        </w:tc>
        <w:tc>
          <w:tcPr>
            <w:tcW w:w="2909" w:type="dxa"/>
          </w:tcPr>
          <w:p w14:paraId="7003D93A">
            <w:pPr>
              <w:widowControl w:val="0"/>
              <w:spacing w:line="276" w:lineRule="auto"/>
              <w:ind w:firstLine="0" w:firstLineChars="0"/>
            </w:pPr>
          </w:p>
        </w:tc>
      </w:tr>
      <w:tr w14:paraId="38937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791D93A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批号</w:t>
            </w:r>
          </w:p>
        </w:tc>
        <w:tc>
          <w:tcPr>
            <w:tcW w:w="1984" w:type="dxa"/>
          </w:tcPr>
          <w:p w14:paraId="4899A4C9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batch_num</w:t>
            </w:r>
          </w:p>
        </w:tc>
        <w:tc>
          <w:tcPr>
            <w:tcW w:w="1843" w:type="dxa"/>
          </w:tcPr>
          <w:p w14:paraId="00D3C04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Varchar(50)</w:t>
            </w:r>
          </w:p>
        </w:tc>
        <w:tc>
          <w:tcPr>
            <w:tcW w:w="2909" w:type="dxa"/>
          </w:tcPr>
          <w:p w14:paraId="6EBAAFBF">
            <w:pPr>
              <w:widowControl w:val="0"/>
              <w:spacing w:line="276" w:lineRule="auto"/>
              <w:ind w:firstLine="0" w:firstLineChars="0"/>
            </w:pPr>
          </w:p>
        </w:tc>
      </w:tr>
      <w:tr w14:paraId="21E1A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36FF78C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库存数量（业务）</w:t>
            </w:r>
          </w:p>
        </w:tc>
        <w:tc>
          <w:tcPr>
            <w:tcW w:w="1984" w:type="dxa"/>
          </w:tcPr>
          <w:p w14:paraId="0DCE6364">
            <w:pPr>
              <w:widowControl w:val="0"/>
              <w:spacing w:line="276" w:lineRule="auto"/>
              <w:ind w:firstLine="0" w:firstLineChars="0"/>
            </w:pPr>
            <w:r>
              <w:t>business_</w:t>
            </w:r>
            <w:r>
              <w:rPr>
                <w:rFonts w:hint="eastAsia"/>
              </w:rPr>
              <w:t>qty</w:t>
            </w:r>
          </w:p>
        </w:tc>
        <w:tc>
          <w:tcPr>
            <w:tcW w:w="1843" w:type="dxa"/>
          </w:tcPr>
          <w:p w14:paraId="3E2D6BA1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number</w:t>
            </w:r>
          </w:p>
        </w:tc>
        <w:tc>
          <w:tcPr>
            <w:tcW w:w="2909" w:type="dxa"/>
          </w:tcPr>
          <w:p w14:paraId="58CBA569">
            <w:pPr>
              <w:widowControl w:val="0"/>
              <w:spacing w:line="276" w:lineRule="auto"/>
              <w:ind w:firstLine="0" w:firstLineChars="0"/>
            </w:pPr>
          </w:p>
        </w:tc>
      </w:tr>
      <w:tr w14:paraId="5B556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7D36AAD0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库存数量（实际）</w:t>
            </w:r>
          </w:p>
        </w:tc>
        <w:tc>
          <w:tcPr>
            <w:tcW w:w="1984" w:type="dxa"/>
          </w:tcPr>
          <w:p w14:paraId="2CC19DEC">
            <w:pPr>
              <w:widowControl w:val="0"/>
              <w:spacing w:line="276" w:lineRule="auto"/>
              <w:ind w:firstLine="0" w:firstLineChars="0"/>
            </w:pPr>
            <w:r>
              <w:t>actural_</w:t>
            </w:r>
            <w:r>
              <w:rPr>
                <w:rFonts w:hint="eastAsia"/>
              </w:rPr>
              <w:t>qty</w:t>
            </w:r>
          </w:p>
        </w:tc>
        <w:tc>
          <w:tcPr>
            <w:tcW w:w="1843" w:type="dxa"/>
          </w:tcPr>
          <w:p w14:paraId="0B78E7C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number</w:t>
            </w:r>
          </w:p>
        </w:tc>
        <w:tc>
          <w:tcPr>
            <w:tcW w:w="2909" w:type="dxa"/>
          </w:tcPr>
          <w:p w14:paraId="2FC36357">
            <w:pPr>
              <w:widowControl w:val="0"/>
              <w:spacing w:line="276" w:lineRule="auto"/>
              <w:ind w:firstLine="0" w:firstLineChars="0"/>
            </w:pPr>
          </w:p>
        </w:tc>
      </w:tr>
      <w:tr w14:paraId="20B11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0B285996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返回值：</w:t>
            </w:r>
          </w:p>
        </w:tc>
        <w:tc>
          <w:tcPr>
            <w:tcW w:w="1984" w:type="dxa"/>
          </w:tcPr>
          <w:p w14:paraId="5D3B63C6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843" w:type="dxa"/>
          </w:tcPr>
          <w:p w14:paraId="7F37B280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2909" w:type="dxa"/>
          </w:tcPr>
          <w:p w14:paraId="226C5D73">
            <w:pPr>
              <w:widowControl w:val="0"/>
              <w:spacing w:line="276" w:lineRule="auto"/>
              <w:ind w:firstLine="0" w:firstLineChars="0"/>
            </w:pPr>
          </w:p>
        </w:tc>
      </w:tr>
      <w:tr w14:paraId="0AC27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34B72D37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984" w:type="dxa"/>
          </w:tcPr>
          <w:p w14:paraId="3EE2894E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resultCode</w:t>
            </w:r>
          </w:p>
        </w:tc>
        <w:tc>
          <w:tcPr>
            <w:tcW w:w="1843" w:type="dxa"/>
          </w:tcPr>
          <w:p w14:paraId="3F1CBCD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Varchar2(8)</w:t>
            </w:r>
          </w:p>
        </w:tc>
        <w:tc>
          <w:tcPr>
            <w:tcW w:w="2909" w:type="dxa"/>
          </w:tcPr>
          <w:p w14:paraId="7DFD1EC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0成功1失败</w:t>
            </w:r>
          </w:p>
        </w:tc>
      </w:tr>
      <w:tr w14:paraId="6AA31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 w14:paraId="31CE22A5">
            <w:pPr>
              <w:widowControl w:val="0"/>
              <w:spacing w:line="276" w:lineRule="auto"/>
              <w:ind w:firstLine="0" w:firstLineChars="0"/>
            </w:pPr>
          </w:p>
        </w:tc>
        <w:tc>
          <w:tcPr>
            <w:tcW w:w="1984" w:type="dxa"/>
          </w:tcPr>
          <w:p w14:paraId="496D0647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errorMsg</w:t>
            </w:r>
          </w:p>
        </w:tc>
        <w:tc>
          <w:tcPr>
            <w:tcW w:w="1843" w:type="dxa"/>
          </w:tcPr>
          <w:p w14:paraId="3F9EA05A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Varchar2(100)</w:t>
            </w:r>
          </w:p>
        </w:tc>
        <w:tc>
          <w:tcPr>
            <w:tcW w:w="2909" w:type="dxa"/>
          </w:tcPr>
          <w:p w14:paraId="6709CB6D">
            <w:pPr>
              <w:widowControl w:val="0"/>
              <w:spacing w:line="276" w:lineRule="auto"/>
              <w:ind w:firstLine="0" w:firstLineChars="0"/>
            </w:pPr>
            <w:r>
              <w:rPr>
                <w:rFonts w:hint="eastAsia"/>
              </w:rPr>
              <w:t>填写失败原因，成功时可为空</w:t>
            </w:r>
          </w:p>
        </w:tc>
      </w:tr>
    </w:tbl>
    <w:p w14:paraId="3F4384F1">
      <w:pPr>
        <w:spacing w:line="276" w:lineRule="auto"/>
        <w:ind w:firstLine="480"/>
      </w:pPr>
    </w:p>
    <w:p w14:paraId="1529A9B2">
      <w:pPr>
        <w:spacing w:line="276" w:lineRule="auto"/>
        <w:ind w:firstLine="480"/>
      </w:pPr>
      <w:r>
        <w:rPr>
          <w:rFonts w:hint="eastAsia"/>
        </w:rPr>
        <w:t>6.接口调用参数示例</w:t>
      </w:r>
    </w:p>
    <w:p w14:paraId="0F294226">
      <w:pPr>
        <w:spacing w:line="276" w:lineRule="auto"/>
        <w:ind w:firstLine="480"/>
      </w:pPr>
      <w:r>
        <w:rPr>
          <w:rFonts w:hint="eastAsia"/>
        </w:rPr>
        <w:t>指定药材</w:t>
      </w:r>
    </w:p>
    <w:p w14:paraId="28BD90CA">
      <w:pPr>
        <w:spacing w:line="276" w:lineRule="auto"/>
        <w:ind w:firstLine="480"/>
      </w:pPr>
      <w:r>
        <w:rPr>
          <w:rFonts w:hint="eastAsia"/>
        </w:rPr>
        <w:t>{</w:t>
      </w:r>
    </w:p>
    <w:p w14:paraId="1BD37763">
      <w:pPr>
        <w:spacing w:line="276" w:lineRule="auto"/>
        <w:ind w:firstLine="480"/>
      </w:pPr>
      <w:r>
        <w:rPr>
          <w:rFonts w:hint="eastAsia"/>
        </w:rPr>
        <w:t>"goods_no":"101012",/</w:t>
      </w:r>
      <w:r>
        <w:t>/</w:t>
      </w:r>
      <w:r>
        <w:rPr>
          <w:rFonts w:hint="eastAsia"/>
        </w:rPr>
        <w:t>不能为空</w:t>
      </w:r>
    </w:p>
    <w:p w14:paraId="64A73534">
      <w:pPr>
        <w:spacing w:line="276" w:lineRule="auto"/>
        <w:ind w:firstLine="480"/>
      </w:pPr>
      <w:r>
        <w:rPr>
          <w:rFonts w:hint="eastAsia"/>
        </w:rPr>
        <w:t>"batch_num":"343"</w:t>
      </w:r>
      <w:r>
        <w:t>//</w:t>
      </w:r>
      <w:r>
        <w:rPr>
          <w:rFonts w:hint="eastAsia"/>
        </w:rPr>
        <w:t>不能为空</w:t>
      </w:r>
    </w:p>
    <w:p w14:paraId="33F1FD82">
      <w:pPr>
        <w:spacing w:line="276" w:lineRule="auto"/>
        <w:ind w:firstLine="480"/>
      </w:pPr>
      <w:r>
        <w:rPr>
          <w:rFonts w:hint="eastAsia"/>
        </w:rPr>
        <w:t>}</w:t>
      </w:r>
    </w:p>
    <w:p w14:paraId="5755CEDE">
      <w:pPr>
        <w:spacing w:line="276" w:lineRule="auto"/>
        <w:ind w:firstLine="480"/>
      </w:pPr>
    </w:p>
    <w:p w14:paraId="7B641E20">
      <w:pPr>
        <w:spacing w:line="276" w:lineRule="auto"/>
        <w:ind w:firstLine="480"/>
      </w:pPr>
      <w:r>
        <w:rPr>
          <w:rFonts w:hint="eastAsia"/>
        </w:rPr>
        <w:t>返回信息示例</w:t>
      </w:r>
    </w:p>
    <w:p w14:paraId="06ACA549">
      <w:pPr>
        <w:spacing w:line="276" w:lineRule="auto"/>
        <w:ind w:firstLine="480"/>
      </w:pPr>
      <w:r>
        <w:rPr>
          <w:rFonts w:hint="eastAsia"/>
        </w:rPr>
        <w:t>resultCode：0:成功；1：失败；</w:t>
      </w:r>
    </w:p>
    <w:p w14:paraId="6A71FDAB">
      <w:pPr>
        <w:spacing w:line="276" w:lineRule="auto"/>
        <w:ind w:firstLine="480"/>
      </w:pPr>
      <w:r>
        <w:rPr>
          <w:rFonts w:hint="eastAsia"/>
        </w:rPr>
        <w:t>{</w:t>
      </w:r>
    </w:p>
    <w:p w14:paraId="1F893A19">
      <w:pPr>
        <w:spacing w:line="276" w:lineRule="auto"/>
        <w:ind w:firstLine="480"/>
      </w:pPr>
      <w:r>
        <w:rPr>
          <w:rFonts w:hint="eastAsia"/>
        </w:rPr>
        <w:t>resultCode：0，</w:t>
      </w:r>
    </w:p>
    <w:p w14:paraId="4A50E8A1">
      <w:pPr>
        <w:spacing w:line="276" w:lineRule="auto"/>
        <w:ind w:firstLine="480"/>
      </w:pPr>
      <w:r>
        <w:t>errorMsg:’’,</w:t>
      </w:r>
    </w:p>
    <w:p w14:paraId="58A246FA">
      <w:pPr>
        <w:spacing w:line="276" w:lineRule="auto"/>
        <w:ind w:firstLine="480"/>
      </w:pPr>
      <w:r>
        <w:rPr>
          <w:color w:val="FF0000"/>
          <w:highlight w:val="green"/>
        </w:rPr>
        <w:t>repositories</w:t>
      </w:r>
      <w:r>
        <w:t>:[</w:t>
      </w:r>
    </w:p>
    <w:p w14:paraId="5A1DADAA">
      <w:pPr>
        <w:spacing w:line="276" w:lineRule="auto"/>
        <w:ind w:firstLine="480"/>
      </w:pPr>
      <w:r>
        <w:rPr>
          <w:rFonts w:hint="eastAsia"/>
        </w:rPr>
        <w:t>……</w:t>
      </w:r>
    </w:p>
    <w:p w14:paraId="11161CAC">
      <w:pPr>
        <w:spacing w:line="276" w:lineRule="auto"/>
        <w:ind w:firstLine="480"/>
      </w:pPr>
      <w:r>
        <w:t>]</w:t>
      </w:r>
    </w:p>
    <w:p w14:paraId="597558AA">
      <w:pPr>
        <w:spacing w:line="276" w:lineRule="auto"/>
        <w:ind w:firstLine="480"/>
      </w:pPr>
      <w:r>
        <w:rPr>
          <w:rFonts w:hint="eastAsia"/>
        </w:rPr>
        <w:t>}</w:t>
      </w:r>
    </w:p>
    <w:p w14:paraId="36E4A0B6">
      <w:pPr>
        <w:spacing w:line="276" w:lineRule="auto"/>
        <w:ind w:firstLine="480"/>
      </w:pPr>
    </w:p>
    <w:p w14:paraId="52DBED8F">
      <w:pPr>
        <w:spacing w:line="276" w:lineRule="auto"/>
        <w:ind w:firstLine="480"/>
      </w:pPr>
    </w:p>
    <w:p w14:paraId="1759640C">
      <w:pPr>
        <w:pStyle w:val="3"/>
        <w:numPr>
          <w:ilvl w:val="0"/>
          <w:numId w:val="5"/>
        </w:numPr>
        <w:ind w:firstLineChars="0"/>
        <w:rPr>
          <w:rFonts w:ascii="仿宋" w:hAnsi="仿宋" w:eastAsia="仿宋"/>
          <w:color w:val="C00000"/>
        </w:rPr>
      </w:pPr>
      <w:r>
        <w:rPr>
          <w:rFonts w:hint="eastAsia" w:ascii="仿宋" w:hAnsi="仿宋" w:eastAsia="仿宋"/>
          <w:color w:val="C00000"/>
        </w:rPr>
        <w:t>异常接口</w:t>
      </w:r>
    </w:p>
    <w:p w14:paraId="1F0CDBB1">
      <w:pPr>
        <w:spacing w:line="276" w:lineRule="auto"/>
        <w:ind w:firstLine="480"/>
        <w:rPr>
          <w:rFonts w:hint="eastAsia"/>
        </w:rPr>
      </w:pPr>
      <w:r>
        <w:t>1.</w:t>
      </w:r>
      <w:r>
        <w:rPr>
          <w:rFonts w:hint="eastAsia"/>
        </w:rPr>
        <w:t>用途：用于</w:t>
      </w:r>
      <w:r>
        <w:rPr>
          <w:rFonts w:hint="eastAsia"/>
          <w:lang w:eastAsia="zh-CN"/>
        </w:rPr>
        <w:t>WMS</w:t>
      </w:r>
      <w:r>
        <w:rPr>
          <w:rFonts w:hint="eastAsia"/>
        </w:rPr>
        <w:t>处理业务数据发生异常，将异常数据反馈给业务系统</w:t>
      </w:r>
    </w:p>
    <w:p w14:paraId="798CDAF4">
      <w:pPr>
        <w:spacing w:line="276" w:lineRule="auto"/>
        <w:ind w:firstLine="480"/>
      </w:pPr>
      <w:r>
        <w:t>2.</w:t>
      </w:r>
      <w:r>
        <w:rPr>
          <w:rFonts w:hint="eastAsia"/>
        </w:rPr>
        <w:t>交互逻辑：</w:t>
      </w:r>
    </w:p>
    <w:p w14:paraId="7AE6BB46">
      <w:pPr>
        <w:spacing w:line="276" w:lineRule="auto"/>
        <w:ind w:firstLine="480"/>
        <w:rPr>
          <w:rFonts w:hint="eastAsia" w:eastAsia="宋体"/>
          <w:lang w:eastAsia="zh-CN"/>
        </w:rPr>
      </w:pPr>
      <w:r>
        <w:rPr>
          <w:rFonts w:hint="eastAsia"/>
        </w:rPr>
        <w:t>提供方：业务系统</w:t>
      </w:r>
      <w:r>
        <w:tab/>
      </w:r>
      <w:r>
        <w:tab/>
      </w:r>
      <w:r>
        <w:rPr>
          <w:rFonts w:hint="eastAsia"/>
        </w:rPr>
        <w:t>调用方：</w:t>
      </w:r>
      <w:r>
        <w:rPr>
          <w:rFonts w:hint="eastAsia"/>
          <w:lang w:eastAsia="zh-CN"/>
        </w:rPr>
        <w:t>WMS</w:t>
      </w:r>
    </w:p>
    <w:p w14:paraId="081E0D7E">
      <w:pPr>
        <w:spacing w:line="276" w:lineRule="auto"/>
        <w:ind w:firstLine="480"/>
      </w:pPr>
      <w:r>
        <w:t>3.</w:t>
      </w:r>
      <w:r>
        <w:rPr>
          <w:rFonts w:hint="eastAsia"/>
        </w:rPr>
        <w:t>业务流程描述</w:t>
      </w:r>
    </w:p>
    <w:p w14:paraId="7B7C4489">
      <w:pPr>
        <w:spacing w:line="276" w:lineRule="auto"/>
        <w:ind w:firstLine="480"/>
      </w:pPr>
      <w:r>
        <w:rPr>
          <w:rFonts w:hint="eastAsia"/>
        </w:rPr>
        <w:t>业务系统提供异常接口信息，</w:t>
      </w:r>
      <w:r>
        <w:rPr>
          <w:rFonts w:hint="eastAsia"/>
          <w:lang w:eastAsia="zh-CN"/>
        </w:rPr>
        <w:t>WMS</w:t>
      </w:r>
      <w:r>
        <w:rPr>
          <w:rFonts w:hint="eastAsia"/>
        </w:rPr>
        <w:t>将异常信息推送给业务系统。</w:t>
      </w:r>
    </w:p>
    <w:p w14:paraId="76F04D45">
      <w:pPr>
        <w:spacing w:line="276" w:lineRule="auto"/>
        <w:ind w:firstLine="480"/>
        <w:rPr>
          <w:color w:val="FF0000"/>
        </w:rPr>
      </w:pPr>
      <w:r>
        <w:rPr>
          <w:color w:val="FF0000"/>
          <w:highlight w:val="green"/>
        </w:rPr>
        <w:t>4</w:t>
      </w:r>
      <w:r>
        <w:rPr>
          <w:rFonts w:hint="eastAsia"/>
          <w:color w:val="FF0000"/>
          <w:highlight w:val="green"/>
        </w:rPr>
        <w:t>.调用地址：http://系统IP:系统端口/G</w:t>
      </w:r>
      <w:r>
        <w:rPr>
          <w:color w:val="FF0000"/>
          <w:highlight w:val="green"/>
        </w:rPr>
        <w:t>YZ2</w:t>
      </w:r>
      <w:r>
        <w:rPr>
          <w:rFonts w:hint="eastAsia"/>
          <w:color w:val="FF0000"/>
          <w:highlight w:val="green"/>
        </w:rPr>
        <w:t>/</w:t>
      </w:r>
      <w:r>
        <w:rPr>
          <w:rFonts w:hint="eastAsia"/>
          <w:color w:val="FF0000"/>
          <w:highlight w:val="green"/>
          <w:lang w:val="en-US" w:eastAsia="zh-CN"/>
        </w:rPr>
        <w:t>95fc</w:t>
      </w:r>
      <w:r>
        <w:rPr>
          <w:color w:val="FF0000"/>
          <w:highlight w:val="green"/>
        </w:rPr>
        <w:t>k</w:t>
      </w:r>
      <w:r>
        <w:rPr>
          <w:rFonts w:hint="eastAsia"/>
          <w:color w:val="FF0000"/>
          <w:highlight w:val="green"/>
        </w:rPr>
        <w:t>/</w:t>
      </w:r>
      <w:r>
        <w:rPr>
          <w:color w:val="FF0000"/>
          <w:highlight w:val="green"/>
        </w:rPr>
        <w:t>log</w:t>
      </w:r>
    </w:p>
    <w:p w14:paraId="02143C08">
      <w:pPr>
        <w:spacing w:line="276" w:lineRule="auto"/>
        <w:ind w:firstLine="480"/>
      </w:pPr>
      <w:r>
        <w:t>5.</w:t>
      </w:r>
      <w:r>
        <w:rPr>
          <w:rFonts w:hint="eastAsia"/>
        </w:rPr>
        <w:t>推送数据</w:t>
      </w:r>
    </w:p>
    <w:p w14:paraId="427C2AB8">
      <w:pPr>
        <w:spacing w:line="276" w:lineRule="auto"/>
        <w:ind w:firstLine="0" w:firstLineChars="0"/>
      </w:pPr>
      <w:r>
        <w:rPr>
          <w:rFonts w:hint="eastAsia"/>
        </w:rPr>
        <w:t>调用参数：</w:t>
      </w:r>
    </w:p>
    <w:tbl>
      <w:tblPr>
        <w:tblStyle w:val="12"/>
        <w:tblpPr w:leftFromText="180" w:rightFromText="180" w:vertAnchor="text" w:horzAnchor="page" w:tblpX="1789" w:tblpY="329"/>
        <w:tblOverlap w:val="never"/>
        <w:tblW w:w="518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504"/>
        <w:gridCol w:w="2490"/>
        <w:gridCol w:w="3338"/>
      </w:tblGrid>
      <w:tr w14:paraId="0A3E1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3E01634"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Arial"/>
                <w:b/>
                <w:bCs/>
                <w:kern w:val="0"/>
                <w:szCs w:val="24"/>
              </w:rPr>
            </w:pPr>
            <w:r>
              <w:rPr>
                <w:rFonts w:hint="eastAsia"/>
                <w:b/>
              </w:rPr>
              <w:t>参数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D65D9A8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1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28CDCFF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/>
                <w:b/>
              </w:rPr>
              <w:t>类型</w:t>
            </w:r>
          </w:p>
        </w:tc>
        <w:tc>
          <w:tcPr>
            <w:tcW w:w="1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09AEA3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Arial"/>
                <w:b/>
                <w:kern w:val="0"/>
                <w:szCs w:val="24"/>
              </w:rPr>
            </w:pPr>
            <w:r>
              <w:rPr>
                <w:rFonts w:hint="eastAsia"/>
                <w:b/>
              </w:rPr>
              <w:t>描述</w:t>
            </w:r>
          </w:p>
        </w:tc>
      </w:tr>
      <w:tr w14:paraId="70C4F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5E57D7">
            <w:pPr>
              <w:spacing w:line="360" w:lineRule="auto"/>
              <w:ind w:firstLine="0" w:firstLineChars="0"/>
              <w:rPr>
                <w:rFonts w:hint="eastAsia" w:ascii="仿宋" w:hAnsi="仿宋" w:eastAsia="仿宋" w:cs="Arial"/>
                <w:bCs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Cs/>
                <w:szCs w:val="24"/>
              </w:rPr>
              <w:t>业务类型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CDD9C">
            <w:pPr>
              <w:spacing w:line="360" w:lineRule="auto"/>
              <w:ind w:firstLine="0" w:firstLineChars="0"/>
              <w:rPr>
                <w:rFonts w:hint="eastAsia" w:ascii="仿宋" w:hAnsi="仿宋" w:eastAsia="仿宋" w:cs="Arial"/>
                <w:bCs/>
                <w:kern w:val="0"/>
                <w:szCs w:val="24"/>
              </w:rPr>
            </w:pPr>
            <w:r>
              <w:rPr>
                <w:rFonts w:hint="eastAsia" w:ascii="仿宋" w:hAnsi="仿宋" w:eastAsia="仿宋" w:cs="Arial"/>
                <w:bCs/>
                <w:kern w:val="0"/>
                <w:szCs w:val="24"/>
              </w:rPr>
              <w:t>type</w:t>
            </w:r>
          </w:p>
        </w:tc>
        <w:tc>
          <w:tcPr>
            <w:tcW w:w="1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71F1F2">
            <w:pPr>
              <w:spacing w:line="360" w:lineRule="auto"/>
              <w:ind w:firstLine="0" w:firstLineChars="0"/>
              <w:rPr>
                <w:rFonts w:hint="eastAsia" w:ascii="仿宋" w:hAnsi="仿宋" w:eastAsia="仿宋"/>
                <w:kern w:val="0"/>
                <w:szCs w:val="24"/>
              </w:rPr>
            </w:pPr>
            <w:r>
              <w:t>Varchar2(2)</w:t>
            </w:r>
            <w:r>
              <w:tab/>
            </w:r>
          </w:p>
        </w:tc>
        <w:tc>
          <w:tcPr>
            <w:tcW w:w="1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B9130F">
            <w:pPr>
              <w:spacing w:line="360" w:lineRule="auto"/>
              <w:ind w:firstLine="0" w:firstLineChars="0"/>
              <w:jc w:val="left"/>
              <w:rPr>
                <w:rFonts w:hint="eastAsia" w:ascii="仿宋" w:hAnsi="仿宋" w:eastAsia="仿宋"/>
                <w:kern w:val="0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Cs w:val="24"/>
              </w:rPr>
              <w:t>1.入库单接口；2.入库单报完成接口；3.出库单接口；4.出库报完成接口；5.药品基础信息同步接口；6.供应商信息接口；7.客户信息接口；8.库存查询接口</w:t>
            </w:r>
          </w:p>
        </w:tc>
      </w:tr>
      <w:tr w14:paraId="6F438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6604E4A">
            <w:pPr>
              <w:spacing w:line="360" w:lineRule="auto"/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出入库单号</w:t>
            </w:r>
          </w:p>
          <w:p w14:paraId="662CB423">
            <w:pPr>
              <w:spacing w:line="360" w:lineRule="auto"/>
              <w:ind w:firstLine="0" w:firstLineChars="0"/>
            </w:pPr>
            <w:r>
              <w:t>/</w:t>
            </w:r>
            <w:r>
              <w:rPr>
                <w:rFonts w:hint="eastAsia"/>
              </w:rPr>
              <w:t>药品编码</w:t>
            </w:r>
          </w:p>
          <w:p w14:paraId="30DDCBF5">
            <w:pPr>
              <w:spacing w:line="360" w:lineRule="auto"/>
              <w:ind w:firstLine="0" w:firstLineChars="0"/>
            </w:pPr>
            <w:r>
              <w:t>/</w:t>
            </w:r>
            <w:r>
              <w:rPr>
                <w:rFonts w:hint="eastAsia"/>
              </w:rPr>
              <w:t>供应商代码</w:t>
            </w:r>
          </w:p>
          <w:p w14:paraId="1C7F4AB6">
            <w:pPr>
              <w:spacing w:line="360" w:lineRule="auto"/>
              <w:ind w:firstLine="0" w:firstLineChars="0"/>
              <w:rPr>
                <w:rFonts w:ascii="仿宋" w:hAnsi="仿宋" w:eastAsia="仿宋" w:cs="Arial"/>
                <w:bCs/>
                <w:szCs w:val="24"/>
              </w:rPr>
            </w:pPr>
            <w:r>
              <w:t>/</w:t>
            </w:r>
            <w:r>
              <w:rPr>
                <w:rFonts w:hint="eastAsia"/>
              </w:rPr>
              <w:t>客户代码</w:t>
            </w:r>
            <w:r>
              <w:t>/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254835D">
            <w:pPr>
              <w:spacing w:line="360" w:lineRule="auto"/>
              <w:ind w:firstLine="0" w:firstLineChars="0"/>
              <w:rPr>
                <w:rFonts w:hint="eastAsia" w:ascii="仿宋" w:hAnsi="仿宋" w:eastAsia="仿宋" w:cs="Arial"/>
                <w:bCs/>
                <w:kern w:val="0"/>
                <w:szCs w:val="24"/>
              </w:rPr>
            </w:pPr>
            <w:r>
              <w:t>code</w:t>
            </w:r>
          </w:p>
        </w:tc>
        <w:tc>
          <w:tcPr>
            <w:tcW w:w="1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E224BFC">
            <w:pPr>
              <w:spacing w:line="360" w:lineRule="auto"/>
              <w:ind w:firstLine="0" w:firstLineChars="0"/>
              <w:rPr>
                <w:rFonts w:hint="eastAsia"/>
              </w:rPr>
            </w:pPr>
            <w:r>
              <w:t>Varchar2(50)</w:t>
            </w:r>
            <w:r>
              <w:tab/>
            </w:r>
          </w:p>
        </w:tc>
        <w:tc>
          <w:tcPr>
            <w:tcW w:w="1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6A27B">
            <w:pPr>
              <w:spacing w:line="360" w:lineRule="auto"/>
              <w:ind w:firstLine="0" w:firstLineChars="0"/>
              <w:jc w:val="left"/>
              <w:rPr>
                <w:rFonts w:ascii="仿宋" w:hAnsi="仿宋" w:eastAsia="仿宋"/>
                <w:kern w:val="0"/>
                <w:szCs w:val="24"/>
              </w:rPr>
            </w:pPr>
            <w:r>
              <w:rPr>
                <w:rFonts w:hint="eastAsia" w:ascii="仿宋" w:hAnsi="仿宋" w:eastAsia="仿宋"/>
              </w:rPr>
              <w:t>记录各接口关键字段</w:t>
            </w:r>
          </w:p>
        </w:tc>
      </w:tr>
      <w:tr w14:paraId="5B5AA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DB33B6C">
            <w:pPr>
              <w:spacing w:line="360" w:lineRule="auto"/>
              <w:ind w:firstLine="0" w:firstLineChars="0"/>
              <w:rPr>
                <w:rFonts w:hint="eastAsia" w:ascii="仿宋" w:hAnsi="仿宋" w:eastAsia="仿宋" w:cs="Arial"/>
                <w:bCs/>
                <w:szCs w:val="24"/>
              </w:rPr>
            </w:pPr>
            <w:r>
              <w:rPr>
                <w:rFonts w:hint="eastAsia" w:ascii="仿宋" w:hAnsi="仿宋" w:eastAsia="仿宋" w:cs="Arial"/>
                <w:bCs/>
                <w:szCs w:val="24"/>
              </w:rPr>
              <w:t>异常信息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2ECC549">
            <w:pPr>
              <w:spacing w:line="360" w:lineRule="auto"/>
              <w:ind w:firstLine="0" w:firstLineChars="0"/>
              <w:rPr>
                <w:rFonts w:hint="eastAsia" w:ascii="仿宋" w:hAnsi="仿宋" w:eastAsia="仿宋" w:cs="Arial"/>
                <w:bCs/>
                <w:kern w:val="0"/>
                <w:szCs w:val="24"/>
              </w:rPr>
            </w:pPr>
            <w:r>
              <w:rPr>
                <w:color w:val="FF0000"/>
                <w:highlight w:val="green"/>
              </w:rPr>
              <w:t>message</w:t>
            </w:r>
          </w:p>
        </w:tc>
        <w:tc>
          <w:tcPr>
            <w:tcW w:w="1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3A3B8EA">
            <w:pPr>
              <w:spacing w:line="360" w:lineRule="auto"/>
              <w:ind w:firstLine="0" w:firstLineChars="0"/>
              <w:rPr>
                <w:rFonts w:hint="eastAsia"/>
              </w:rPr>
            </w:pPr>
            <w:r>
              <w:t>Varchar2(</w:t>
            </w:r>
            <w:r>
              <w:rPr>
                <w:color w:val="FF0000"/>
                <w:highlight w:val="green"/>
              </w:rPr>
              <w:t>200</w:t>
            </w:r>
            <w:r>
              <w:t>)</w:t>
            </w:r>
          </w:p>
        </w:tc>
        <w:tc>
          <w:tcPr>
            <w:tcW w:w="1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28ADD5">
            <w:pPr>
              <w:spacing w:line="360" w:lineRule="auto"/>
              <w:ind w:firstLine="0" w:firstLineChars="0"/>
              <w:jc w:val="left"/>
              <w:rPr>
                <w:rFonts w:ascii="仿宋" w:hAnsi="仿宋" w:eastAsia="仿宋"/>
                <w:kern w:val="0"/>
                <w:szCs w:val="24"/>
              </w:rPr>
            </w:pPr>
          </w:p>
        </w:tc>
      </w:tr>
      <w:tr w14:paraId="29316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7BDE51A">
            <w:pPr>
              <w:spacing w:line="360" w:lineRule="auto"/>
              <w:ind w:firstLine="0" w:firstLineChars="0"/>
              <w:rPr>
                <w:rFonts w:hint="eastAsia" w:ascii="仿宋" w:hAnsi="仿宋" w:eastAsia="仿宋" w:cs="Arial"/>
                <w:bCs/>
                <w:szCs w:val="24"/>
              </w:rPr>
            </w:pPr>
            <w:r>
              <w:rPr>
                <w:rFonts w:hint="eastAsia" w:ascii="仿宋" w:hAnsi="仿宋" w:eastAsia="仿宋" w:cs="Arial"/>
                <w:bCs/>
              </w:rPr>
              <w:t>备注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53005D1">
            <w:pPr>
              <w:spacing w:line="360" w:lineRule="auto"/>
              <w:ind w:firstLine="0" w:firstLineChars="0"/>
              <w:rPr>
                <w:rFonts w:hint="eastAsia" w:ascii="仿宋" w:hAnsi="仿宋" w:eastAsia="仿宋" w:cs="Arial"/>
                <w:bCs/>
                <w:kern w:val="0"/>
                <w:szCs w:val="24"/>
              </w:rPr>
            </w:pPr>
            <w:r>
              <w:t>remark</w:t>
            </w:r>
          </w:p>
        </w:tc>
        <w:tc>
          <w:tcPr>
            <w:tcW w:w="1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1204FE0">
            <w:pPr>
              <w:spacing w:line="360" w:lineRule="auto"/>
              <w:ind w:firstLine="0" w:firstLineChars="0"/>
              <w:rPr>
                <w:rFonts w:hint="eastAsia"/>
              </w:rPr>
            </w:pPr>
            <w:r>
              <w:t>Varchar2(50)</w:t>
            </w:r>
            <w:r>
              <w:tab/>
            </w:r>
          </w:p>
        </w:tc>
        <w:tc>
          <w:tcPr>
            <w:tcW w:w="1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CCA384">
            <w:pPr>
              <w:spacing w:line="360" w:lineRule="auto"/>
              <w:ind w:firstLine="0" w:firstLineChars="0"/>
              <w:jc w:val="left"/>
              <w:rPr>
                <w:rFonts w:ascii="仿宋" w:hAnsi="仿宋" w:eastAsia="仿宋"/>
                <w:kern w:val="0"/>
                <w:szCs w:val="24"/>
              </w:rPr>
            </w:pPr>
          </w:p>
        </w:tc>
      </w:tr>
    </w:tbl>
    <w:p w14:paraId="0D18F46C">
      <w:pPr>
        <w:spacing w:line="276" w:lineRule="auto"/>
        <w:ind w:firstLine="0" w:firstLineChars="0"/>
        <w:rPr>
          <w:rFonts w:hint="eastAsia"/>
        </w:rPr>
      </w:pPr>
    </w:p>
    <w:p w14:paraId="4992BB83">
      <w:pPr>
        <w:spacing w:line="360" w:lineRule="auto"/>
        <w:ind w:firstLine="482"/>
        <w:rPr>
          <w:rStyle w:val="15"/>
        </w:rPr>
      </w:pPr>
      <w:r>
        <w:rPr>
          <w:rStyle w:val="15"/>
          <w:rFonts w:hint="eastAsia"/>
        </w:rPr>
        <w:t>推送示例：</w:t>
      </w:r>
    </w:p>
    <w:p w14:paraId="5F82F412">
      <w:pPr>
        <w:spacing w:line="360" w:lineRule="auto"/>
        <w:ind w:firstLine="482"/>
        <w:rPr>
          <w:rStyle w:val="15"/>
        </w:rPr>
      </w:pPr>
      <w:r>
        <w:rPr>
          <w:rStyle w:val="15"/>
        </w:rPr>
        <w:t>{</w:t>
      </w:r>
    </w:p>
    <w:p w14:paraId="6A3E2B01">
      <w:pPr>
        <w:spacing w:line="360" w:lineRule="auto"/>
        <w:ind w:firstLine="482"/>
        <w:rPr>
          <w:rStyle w:val="15"/>
        </w:rPr>
      </w:pPr>
      <w:r>
        <w:rPr>
          <w:rStyle w:val="15"/>
        </w:rPr>
        <w:t>"</w:t>
      </w:r>
      <w:r>
        <w:rPr>
          <w:rFonts w:hint="eastAsia" w:ascii="仿宋" w:hAnsi="仿宋" w:eastAsia="仿宋" w:cs="Arial"/>
          <w:bCs/>
          <w:kern w:val="0"/>
          <w:szCs w:val="24"/>
        </w:rPr>
        <w:t>type</w:t>
      </w:r>
      <w:r>
        <w:rPr>
          <w:rStyle w:val="15"/>
        </w:rPr>
        <w:t>":"</w:t>
      </w:r>
      <w:r>
        <w:rPr>
          <w:rFonts w:hint="eastAsia" w:ascii="仿宋" w:hAnsi="仿宋" w:eastAsia="仿宋"/>
          <w:kern w:val="0"/>
          <w:szCs w:val="24"/>
        </w:rPr>
        <w:t>1</w:t>
      </w:r>
      <w:r>
        <w:rPr>
          <w:rStyle w:val="15"/>
        </w:rPr>
        <w:t>",</w:t>
      </w:r>
    </w:p>
    <w:p w14:paraId="36AF0485">
      <w:pPr>
        <w:spacing w:line="360" w:lineRule="auto"/>
        <w:ind w:firstLine="482"/>
        <w:rPr>
          <w:rStyle w:val="15"/>
        </w:rPr>
      </w:pPr>
      <w:r>
        <w:rPr>
          <w:rStyle w:val="15"/>
        </w:rPr>
        <w:t>"</w:t>
      </w:r>
      <w:r>
        <w:t xml:space="preserve"> code</w:t>
      </w:r>
      <w:r>
        <w:rPr>
          <w:rStyle w:val="15"/>
        </w:rPr>
        <w:t xml:space="preserve"> ":"</w:t>
      </w:r>
      <w:r>
        <w:rPr>
          <w:rFonts w:hint="eastAsia" w:ascii="仿宋" w:hAnsi="仿宋" w:eastAsia="仿宋"/>
          <w:kern w:val="0"/>
          <w:szCs w:val="24"/>
        </w:rPr>
        <w:t>RKD-000001</w:t>
      </w:r>
      <w:r>
        <w:rPr>
          <w:rStyle w:val="15"/>
        </w:rPr>
        <w:t>",</w:t>
      </w:r>
    </w:p>
    <w:p w14:paraId="17509A7D">
      <w:pPr>
        <w:spacing w:line="360" w:lineRule="auto"/>
        <w:ind w:firstLine="482"/>
        <w:rPr>
          <w:rStyle w:val="15"/>
        </w:rPr>
      </w:pPr>
      <w:r>
        <w:rPr>
          <w:rStyle w:val="15"/>
        </w:rPr>
        <w:t>"</w:t>
      </w:r>
      <w:r>
        <w:t xml:space="preserve"> error</w:t>
      </w:r>
      <w:r>
        <w:rPr>
          <w:rStyle w:val="15"/>
        </w:rPr>
        <w:t xml:space="preserve"> ":"</w:t>
      </w:r>
      <w:r>
        <w:rPr>
          <w:rFonts w:hint="eastAsia" w:ascii="仿宋" w:hAnsi="仿宋" w:eastAsia="仿宋"/>
          <w:kern w:val="0"/>
          <w:szCs w:val="24"/>
        </w:rPr>
        <w:t>接受药品编码不在药品基础数据中，请核查！</w:t>
      </w:r>
      <w:r>
        <w:rPr>
          <w:rStyle w:val="15"/>
        </w:rPr>
        <w:t>",</w:t>
      </w:r>
    </w:p>
    <w:p w14:paraId="3F43CE8D">
      <w:pPr>
        <w:spacing w:line="360" w:lineRule="auto"/>
        <w:ind w:firstLine="482"/>
        <w:rPr>
          <w:rStyle w:val="15"/>
        </w:rPr>
      </w:pPr>
      <w:r>
        <w:rPr>
          <w:rStyle w:val="15"/>
        </w:rPr>
        <w:t>"</w:t>
      </w:r>
      <w:r>
        <w:t xml:space="preserve"> remark</w:t>
      </w:r>
      <w:r>
        <w:rPr>
          <w:rStyle w:val="15"/>
        </w:rPr>
        <w:t xml:space="preserve"> ":""</w:t>
      </w:r>
    </w:p>
    <w:p w14:paraId="2622102A">
      <w:pPr>
        <w:spacing w:line="360" w:lineRule="auto"/>
        <w:ind w:firstLine="482"/>
        <w:rPr>
          <w:rStyle w:val="15"/>
        </w:rPr>
      </w:pPr>
      <w:r>
        <w:rPr>
          <w:rStyle w:val="15"/>
        </w:rPr>
        <w:t>}</w:t>
      </w:r>
    </w:p>
    <w:p w14:paraId="3A4B0384">
      <w:pPr>
        <w:ind w:firstLine="480"/>
      </w:pPr>
    </w:p>
    <w:p w14:paraId="090C4838">
      <w:pPr>
        <w:spacing w:line="276" w:lineRule="auto"/>
        <w:ind w:firstLine="480"/>
      </w:pPr>
      <w:r>
        <w:rPr>
          <w:rFonts w:hint="eastAsia"/>
        </w:rPr>
        <w:t>返回信息示例</w:t>
      </w:r>
    </w:p>
    <w:p w14:paraId="594B81CC">
      <w:pPr>
        <w:spacing w:line="276" w:lineRule="auto"/>
        <w:ind w:firstLine="480"/>
      </w:pPr>
      <w:r>
        <w:t>resultCode</w:t>
      </w:r>
      <w:r>
        <w:rPr>
          <w:rFonts w:hint="eastAsia"/>
        </w:rPr>
        <w:t>：</w:t>
      </w:r>
      <w:r>
        <w:t>0:</w:t>
      </w:r>
      <w:r>
        <w:rPr>
          <w:rFonts w:hint="eastAsia"/>
        </w:rPr>
        <w:t>成功；</w:t>
      </w:r>
      <w:r>
        <w:t>1</w:t>
      </w:r>
      <w:r>
        <w:rPr>
          <w:rFonts w:hint="eastAsia"/>
        </w:rPr>
        <w:t>：失败；</w:t>
      </w:r>
    </w:p>
    <w:p w14:paraId="31E4D91D">
      <w:pPr>
        <w:spacing w:line="276" w:lineRule="auto"/>
        <w:ind w:firstLine="480"/>
      </w:pPr>
      <w:r>
        <w:t>{</w:t>
      </w:r>
    </w:p>
    <w:p w14:paraId="3A32ABC3">
      <w:pPr>
        <w:spacing w:line="276" w:lineRule="auto"/>
        <w:ind w:firstLine="480"/>
      </w:pPr>
      <w:r>
        <w:t>resultCode</w:t>
      </w:r>
      <w:r>
        <w:rPr>
          <w:rFonts w:hint="eastAsia"/>
        </w:rPr>
        <w:t>：</w:t>
      </w:r>
      <w:r>
        <w:t>0</w:t>
      </w:r>
      <w:r>
        <w:rPr>
          <w:rFonts w:hint="eastAsia"/>
        </w:rPr>
        <w:t>，</w:t>
      </w:r>
    </w:p>
    <w:p w14:paraId="5A1FC0F3">
      <w:pPr>
        <w:spacing w:line="276" w:lineRule="auto"/>
        <w:ind w:firstLine="480"/>
      </w:pPr>
      <w:r>
        <w:t>errorMsg:’</w:t>
      </w:r>
      <w:r>
        <w:rPr>
          <w:rFonts w:hint="eastAsia"/>
        </w:rPr>
        <w:t>成功</w:t>
      </w:r>
      <w:r>
        <w:t>’</w:t>
      </w:r>
    </w:p>
    <w:p w14:paraId="02B957D3">
      <w:pPr>
        <w:spacing w:line="276" w:lineRule="auto"/>
        <w:ind w:firstLine="480"/>
      </w:pPr>
      <w:r>
        <w:t>}</w:t>
      </w:r>
    </w:p>
    <w:p w14:paraId="264E9B18">
      <w:pPr>
        <w:spacing w:line="276" w:lineRule="auto"/>
        <w:ind w:firstLine="480"/>
      </w:pPr>
    </w:p>
    <w:p w14:paraId="2B38ACD1">
      <w:pPr>
        <w:pStyle w:val="2"/>
        <w:numPr>
          <w:ilvl w:val="0"/>
          <w:numId w:val="4"/>
        </w:numPr>
        <w:ind w:firstLine="562"/>
      </w:pPr>
      <w:r>
        <w:rPr>
          <w:rFonts w:hint="eastAsia"/>
        </w:rPr>
        <w:t>系统定义的错误信息</w:t>
      </w:r>
    </w:p>
    <w:p w14:paraId="76DFD817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Success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"0"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</w:p>
    <w:p w14:paraId="50790195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ParamNotPresent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"1"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未提供参数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</w:p>
    <w:p w14:paraId="3C71A493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NoRecord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"2"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无数据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</w:p>
    <w:p w14:paraId="76D4583F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IpInvalid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"3"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"IP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不被允许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</w:p>
    <w:p w14:paraId="5D0FA534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CallTooFrequence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"4"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调用过于频繁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</w:p>
    <w:p w14:paraId="6BFDE457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NoThisInterface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"5"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无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GET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接口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</w:p>
    <w:p w14:paraId="1CBA482A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NoValidItem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"6"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未找到合法单据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</w:p>
    <w:p w14:paraId="6CB530E1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ParamError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"7"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参数格式不正确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</w:p>
    <w:p w14:paraId="7D7B4611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BusinessError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"8"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业务操作错误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),</w:t>
      </w:r>
      <w:r>
        <w:rPr>
          <w:rFonts w:ascii="Courier New" w:hAnsi="Courier New" w:cs="Courier New"/>
          <w:color w:val="3F7F5F"/>
          <w:kern w:val="0"/>
          <w:sz w:val="20"/>
          <w:szCs w:val="20"/>
        </w:rPr>
        <w:t>//</w:t>
      </w:r>
      <w:r>
        <w:rPr>
          <w:rFonts w:hint="eastAsia" w:ascii="Courier New" w:hAnsi="Courier New" w:cs="Courier New"/>
          <w:color w:val="3F7F5F"/>
          <w:kern w:val="0"/>
          <w:sz w:val="20"/>
          <w:szCs w:val="20"/>
        </w:rPr>
        <w:t>替换成具体的错误</w:t>
      </w:r>
    </w:p>
    <w:p w14:paraId="5F12B87A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ab/>
      </w:r>
      <w:r>
        <w:rPr>
          <w:rFonts w:ascii="Courier New" w:hAnsi="Courier New" w:cs="Courier New"/>
          <w:b/>
          <w:bCs/>
          <w:i/>
          <w:iCs/>
          <w:color w:val="0000C0"/>
          <w:kern w:val="0"/>
          <w:sz w:val="20"/>
          <w:szCs w:val="20"/>
        </w:rPr>
        <w:t>ErrorSorry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"9"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hint="eastAsia" w:ascii="Courier New" w:hAnsi="Courier New" w:cs="Courier New"/>
          <w:color w:val="2A00FF"/>
          <w:kern w:val="0"/>
          <w:sz w:val="20"/>
          <w:szCs w:val="20"/>
        </w:rPr>
        <w:t>出现未知错误</w:t>
      </w:r>
      <w:r>
        <w:rPr>
          <w:rFonts w:ascii="Courier New" w:hAnsi="Courier New" w:cs="Courier New"/>
          <w:color w:val="2A00FF"/>
          <w:kern w:val="0"/>
          <w:sz w:val="20"/>
          <w:szCs w:val="20"/>
        </w:rPr>
        <w:t>"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58797FBD">
      <w:pPr>
        <w:widowControl w:val="0"/>
        <w:autoSpaceDE w:val="0"/>
        <w:autoSpaceDN w:val="0"/>
        <w:adjustRightInd w:val="0"/>
        <w:ind w:firstLine="0" w:firstLineChars="0"/>
        <w:jc w:val="left"/>
        <w:rPr>
          <w:rFonts w:ascii="Courier New" w:hAnsi="Courier New" w:cs="Courier New"/>
          <w:kern w:val="0"/>
          <w:sz w:val="20"/>
          <w:szCs w:val="20"/>
        </w:rPr>
      </w:pPr>
    </w:p>
    <w:p w14:paraId="43B1B2FB">
      <w:pPr>
        <w:spacing w:line="276" w:lineRule="auto"/>
        <w:ind w:firstLine="480"/>
      </w:pPr>
    </w:p>
    <w:p w14:paraId="3363FE56">
      <w:pPr>
        <w:spacing w:line="276" w:lineRule="auto"/>
        <w:ind w:firstLine="480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F9D1D5">
    <w:pPr>
      <w:pStyle w:val="7"/>
      <w:ind w:firstLine="360"/>
      <w:rPr>
        <w:color w:val="000000"/>
        <w:sz w:val="24"/>
        <w:szCs w:val="24"/>
      </w:rPr>
    </w:pPr>
    <w:r>
      <mc:AlternateContent>
        <mc:Choice Requires="wps">
          <w:drawing>
            <wp:anchor distT="91440" distB="91440" distL="114300" distR="114300" simplePos="0" relativeHeight="251660288" behindDoc="1" locked="0" layoutInCell="1" allowOverlap="1">
              <wp:simplePos x="0" y="0"/>
              <wp:positionH relativeFrom="page">
                <wp:posOffset>1162050</wp:posOffset>
              </wp:positionH>
              <wp:positionV relativeFrom="page">
                <wp:posOffset>9761220</wp:posOffset>
              </wp:positionV>
              <wp:extent cx="5257165" cy="3810"/>
              <wp:effectExtent l="0" t="0" r="0" b="0"/>
              <wp:wrapSquare wrapText="bothSides"/>
              <wp:docPr id="1" name="矩形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57165" cy="3810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wrap="square" anchor="ctr" anchorCtr="0" upright="1"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58" o:spid="_x0000_s1026" o:spt="1" style="position:absolute;left:0pt;margin-left:91.5pt;margin-top:768.6pt;height:0.3pt;width:413.95pt;mso-position-horizontal-relative:page;mso-position-vertical-relative:page;mso-wrap-distance-bottom:7.2pt;mso-wrap-distance-left:9pt;mso-wrap-distance-right:9pt;mso-wrap-distance-top:7.2pt;z-index:-251656192;v-text-anchor:middle;mso-width-relative:margin;mso-height-relative:page;mso-width-percent:1000;" fillcolor="#4F81BD" filled="t" stroked="t" coordsize="21600,21600" o:gfxdata="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Nc/xCLZAAAADgEAAA8A&#10;AAAAAAAAAQAgAAAAIgAAAGRycy9kb3ducmV2LnhtbFBLAQIUABQAAAAIAIdO4kAsZAbzFgIAAEYE&#10;AAAOAAAAAAAAAAEAIAAAACgBAABkcnMvZTJvRG9jLnhtbFBLBQYAAAAABgAGAFkBAACwBQAAAAA=&#10;">
              <v:fill on="t" focussize="0,0"/>
              <v:stroke color="#000000" joinstyle="miter"/>
              <v:imagedata o:title=""/>
              <o:lock v:ext="edit" aspectratio="f"/>
              <w10:wrap type="square"/>
            </v:rect>
          </w:pict>
        </mc:Fallback>
      </mc:AlternateContent>
    </w:r>
    <w:r>
      <w:rPr>
        <w:rFonts w:hint="eastAsia"/>
        <w:sz w:val="24"/>
        <w:szCs w:val="24"/>
      </w:rPr>
      <w:t>AmiBoyi</w:t>
    </w:r>
  </w:p>
  <w:p w14:paraId="2C974AE6">
    <w:pPr>
      <w:pStyle w:val="7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4908550</wp:posOffset>
              </wp:positionH>
              <wp:positionV relativeFrom="page">
                <wp:posOffset>9736455</wp:posOffset>
              </wp:positionV>
              <wp:extent cx="1508760" cy="247650"/>
              <wp:effectExtent l="0" t="0" r="0" b="0"/>
              <wp:wrapNone/>
              <wp:docPr id="56" name="文本框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2B4241E">
                          <w:pPr>
                            <w:pStyle w:val="7"/>
                            <w:ind w:firstLine="420"/>
                            <w:jc w:val="right"/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</w:pP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  <w:instrText xml:space="preserve">PAGE  \* Arabic  \* MERGEFORMAT</w:instrText>
                          </w: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ascii="Cambria" w:hAnsi="Cambria"/>
                              <w:color w:val="000000"/>
                              <w:sz w:val="2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6.5pt;margin-top:766.65pt;height:19.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zzzpEdcAAAAOAQAADwAAAAAAAAABACAAAAAi&#10;AAAAZHJzL2Rvd25yZXYueG1sUEsBAhQAFAAAAAgAh07iQA182QFEAgAAdgQAAA4AAAAAAAAAAQAg&#10;AAAAJgEAAGRycy9lMm9Eb2MueG1sUEsFBgAAAAAGAAYAWQEAANw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 w14:paraId="32B4241E">
                    <w:pPr>
                      <w:pStyle w:val="7"/>
                      <w:ind w:firstLine="420"/>
                      <w:jc w:val="right"/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</w:pP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  <w:fldChar w:fldCharType="begin"/>
                    </w: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  <w:instrText xml:space="preserve">PAGE  \* Arabic  \* MERGEFORMAT</w:instrText>
                    </w: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  <w:fldChar w:fldCharType="separate"/>
                    </w: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  <w:lang w:val="zh-CN"/>
                      </w:rPr>
                      <w:t>14</w:t>
                    </w:r>
                    <w:r>
                      <w:rPr>
                        <w:rFonts w:ascii="Cambria" w:hAnsi="Cambria"/>
                        <w:color w:val="000000"/>
                        <w:sz w:val="21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C5A25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98260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80"/>
      </w:pPr>
      <w:r>
        <w:separator/>
      </w:r>
    </w:p>
  </w:footnote>
  <w:footnote w:type="continuationSeparator" w:id="1">
    <w:p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5000" w:type="pct"/>
      <w:tblInd w:w="0" w:type="dxa"/>
      <w:tblLayout w:type="autofit"/>
      <w:tblCellMar>
        <w:top w:w="58" w:type="dxa"/>
        <w:left w:w="115" w:type="dxa"/>
        <w:bottom w:w="58" w:type="dxa"/>
        <w:right w:w="115" w:type="dxa"/>
      </w:tblCellMar>
    </w:tblPr>
    <w:tblGrid>
      <w:gridCol w:w="6494"/>
      <w:gridCol w:w="2042"/>
    </w:tblGrid>
    <w:tr w14:paraId="2B79D650">
      <w:tblPrEx>
        <w:tblCellMar>
          <w:top w:w="58" w:type="dxa"/>
          <w:left w:w="115" w:type="dxa"/>
          <w:bottom w:w="58" w:type="dxa"/>
          <w:right w:w="115" w:type="dxa"/>
        </w:tblCellMar>
      </w:tblPrEx>
      <w:tc>
        <w:tcPr>
          <w:tcW w:w="3804" w:type="pct"/>
          <w:tcBorders>
            <w:right w:val="single" w:color="4F81BD" w:sz="18" w:space="0"/>
          </w:tcBorders>
        </w:tcPr>
        <w:p w14:paraId="13EF7DB3">
          <w:pPr>
            <w:pStyle w:val="8"/>
            <w:ind w:firstLine="0" w:firstLineChars="0"/>
            <w:jc w:val="left"/>
            <w:rPr>
              <w:rFonts w:ascii="华文楷体" w:hAnsi="华文楷体" w:eastAsia="华文楷体"/>
              <w:sz w:val="21"/>
              <w:szCs w:val="21"/>
            </w:rPr>
          </w:pPr>
          <w:r>
            <w:rPr>
              <w:rFonts w:ascii="华文楷体" w:hAnsi="华文楷体" w:eastAsia="华文楷体"/>
              <w:sz w:val="21"/>
              <w:szCs w:val="21"/>
            </w:rPr>
            <w:drawing>
              <wp:inline distT="0" distB="0" distL="114300" distR="114300">
                <wp:extent cx="675640" cy="402590"/>
                <wp:effectExtent l="0" t="0" r="10160" b="16510"/>
                <wp:docPr id="2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5640" cy="402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hint="eastAsia" w:ascii="华文楷体" w:hAnsi="华文楷体" w:eastAsia="华文楷体"/>
              <w:sz w:val="21"/>
              <w:szCs w:val="21"/>
            </w:rPr>
            <w:t xml:space="preserve">   北京阿米博亿科技有限公司</w:t>
          </w:r>
        </w:p>
      </w:tc>
      <w:tc>
        <w:tcPr>
          <w:tcW w:w="1196" w:type="pct"/>
          <w:tcBorders>
            <w:left w:val="single" w:color="4F81BD" w:sz="18" w:space="0"/>
          </w:tcBorders>
        </w:tcPr>
        <w:p w14:paraId="149ACE55">
          <w:pPr>
            <w:pStyle w:val="8"/>
            <w:ind w:firstLine="26" w:firstLineChars="11"/>
            <w:jc w:val="right"/>
            <w:rPr>
              <w:rFonts w:ascii="Cambria" w:hAnsi="Cambria"/>
              <w:color w:val="4F81BD"/>
              <w:sz w:val="24"/>
              <w:szCs w:val="24"/>
            </w:rPr>
          </w:pPr>
          <w:r>
            <w:rPr>
              <w:rFonts w:hint="eastAsia" w:ascii="Cambria" w:hAnsi="Cambria"/>
              <w:color w:val="4F81BD"/>
              <w:sz w:val="24"/>
              <w:szCs w:val="24"/>
            </w:rPr>
            <w:t>项目管理文档</w:t>
          </w:r>
        </w:p>
      </w:tc>
    </w:tr>
  </w:tbl>
  <w:p w14:paraId="55F25636"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3D1E4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26DC8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E7AEF7"/>
    <w:multiLevelType w:val="singleLevel"/>
    <w:tmpl w:val="88E7AEF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AB5F74D"/>
    <w:multiLevelType w:val="singleLevel"/>
    <w:tmpl w:val="AAB5F74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86E5E88"/>
    <w:multiLevelType w:val="singleLevel"/>
    <w:tmpl w:val="B86E5E8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DEDB9183"/>
    <w:multiLevelType w:val="singleLevel"/>
    <w:tmpl w:val="DEDB9183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F85D109B"/>
    <w:multiLevelType w:val="singleLevel"/>
    <w:tmpl w:val="F85D109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A2886B5"/>
    <w:multiLevelType w:val="singleLevel"/>
    <w:tmpl w:val="0A2886B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24CDCD1C"/>
    <w:multiLevelType w:val="singleLevel"/>
    <w:tmpl w:val="24CDCD1C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2E8B242"/>
    <w:multiLevelType w:val="singleLevel"/>
    <w:tmpl w:val="72E8B242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ED6518"/>
    <w:rsid w:val="0001007F"/>
    <w:rsid w:val="00022D27"/>
    <w:rsid w:val="00080AB3"/>
    <w:rsid w:val="00086174"/>
    <w:rsid w:val="00087809"/>
    <w:rsid w:val="00093F23"/>
    <w:rsid w:val="000C3AB1"/>
    <w:rsid w:val="000D2FA6"/>
    <w:rsid w:val="000D70F3"/>
    <w:rsid w:val="0010161C"/>
    <w:rsid w:val="001109F5"/>
    <w:rsid w:val="00125341"/>
    <w:rsid w:val="00130081"/>
    <w:rsid w:val="001414D6"/>
    <w:rsid w:val="00143F12"/>
    <w:rsid w:val="00182CF2"/>
    <w:rsid w:val="001A0EFB"/>
    <w:rsid w:val="001B4FBE"/>
    <w:rsid w:val="001C66E9"/>
    <w:rsid w:val="001D5576"/>
    <w:rsid w:val="001D7D61"/>
    <w:rsid w:val="001E3437"/>
    <w:rsid w:val="001E40EB"/>
    <w:rsid w:val="001E6F3F"/>
    <w:rsid w:val="0026114E"/>
    <w:rsid w:val="002B0FA3"/>
    <w:rsid w:val="002C2083"/>
    <w:rsid w:val="002C2086"/>
    <w:rsid w:val="002C212E"/>
    <w:rsid w:val="002E2F8B"/>
    <w:rsid w:val="002E7F31"/>
    <w:rsid w:val="00302FCE"/>
    <w:rsid w:val="0030335B"/>
    <w:rsid w:val="003404D8"/>
    <w:rsid w:val="00347115"/>
    <w:rsid w:val="00363DFB"/>
    <w:rsid w:val="00385DA8"/>
    <w:rsid w:val="00390B1D"/>
    <w:rsid w:val="00392B7F"/>
    <w:rsid w:val="00396B45"/>
    <w:rsid w:val="0041295A"/>
    <w:rsid w:val="00412AC2"/>
    <w:rsid w:val="0047126E"/>
    <w:rsid w:val="004A1949"/>
    <w:rsid w:val="004C74F9"/>
    <w:rsid w:val="00500EA5"/>
    <w:rsid w:val="0050367F"/>
    <w:rsid w:val="005052FA"/>
    <w:rsid w:val="005131C6"/>
    <w:rsid w:val="0052599B"/>
    <w:rsid w:val="00525B25"/>
    <w:rsid w:val="00543CA6"/>
    <w:rsid w:val="00547A50"/>
    <w:rsid w:val="00591438"/>
    <w:rsid w:val="005E7F9D"/>
    <w:rsid w:val="00651E7E"/>
    <w:rsid w:val="006873F0"/>
    <w:rsid w:val="006D41C4"/>
    <w:rsid w:val="006E740C"/>
    <w:rsid w:val="006F194F"/>
    <w:rsid w:val="00705276"/>
    <w:rsid w:val="00710E1E"/>
    <w:rsid w:val="00785E9F"/>
    <w:rsid w:val="0079759E"/>
    <w:rsid w:val="007A2BEB"/>
    <w:rsid w:val="007C7133"/>
    <w:rsid w:val="007E12BA"/>
    <w:rsid w:val="007E4486"/>
    <w:rsid w:val="008005A0"/>
    <w:rsid w:val="0080239F"/>
    <w:rsid w:val="00822F3E"/>
    <w:rsid w:val="00885497"/>
    <w:rsid w:val="00886501"/>
    <w:rsid w:val="00894473"/>
    <w:rsid w:val="008C421A"/>
    <w:rsid w:val="008C56A0"/>
    <w:rsid w:val="008D2586"/>
    <w:rsid w:val="00954F41"/>
    <w:rsid w:val="0095678E"/>
    <w:rsid w:val="009777C8"/>
    <w:rsid w:val="009C005F"/>
    <w:rsid w:val="00A34D5E"/>
    <w:rsid w:val="00A562B9"/>
    <w:rsid w:val="00A564D0"/>
    <w:rsid w:val="00A75D66"/>
    <w:rsid w:val="00A80E19"/>
    <w:rsid w:val="00A9449A"/>
    <w:rsid w:val="00A96341"/>
    <w:rsid w:val="00B1734E"/>
    <w:rsid w:val="00B501F2"/>
    <w:rsid w:val="00B81E29"/>
    <w:rsid w:val="00B927A4"/>
    <w:rsid w:val="00BF014B"/>
    <w:rsid w:val="00C255EC"/>
    <w:rsid w:val="00CA57C4"/>
    <w:rsid w:val="00D10BF0"/>
    <w:rsid w:val="00D13D87"/>
    <w:rsid w:val="00D37EED"/>
    <w:rsid w:val="00D52201"/>
    <w:rsid w:val="00D5332F"/>
    <w:rsid w:val="00D625EB"/>
    <w:rsid w:val="00D91478"/>
    <w:rsid w:val="00D975CA"/>
    <w:rsid w:val="00DA6DBF"/>
    <w:rsid w:val="00DB4914"/>
    <w:rsid w:val="00DC5B27"/>
    <w:rsid w:val="00E03C9E"/>
    <w:rsid w:val="00E045C6"/>
    <w:rsid w:val="00E22F0A"/>
    <w:rsid w:val="00E53EC1"/>
    <w:rsid w:val="00E93FCE"/>
    <w:rsid w:val="00EB71F4"/>
    <w:rsid w:val="00EC6D55"/>
    <w:rsid w:val="00ED3E7F"/>
    <w:rsid w:val="00EF0F57"/>
    <w:rsid w:val="00F16AC9"/>
    <w:rsid w:val="00F30214"/>
    <w:rsid w:val="00F4608C"/>
    <w:rsid w:val="00F66F1C"/>
    <w:rsid w:val="00F7596F"/>
    <w:rsid w:val="00F81A62"/>
    <w:rsid w:val="00F94F82"/>
    <w:rsid w:val="00FD5991"/>
    <w:rsid w:val="00FE5DF9"/>
    <w:rsid w:val="00FE7974"/>
    <w:rsid w:val="091C4312"/>
    <w:rsid w:val="0B810879"/>
    <w:rsid w:val="0B943668"/>
    <w:rsid w:val="261D75A4"/>
    <w:rsid w:val="26537019"/>
    <w:rsid w:val="2A1136D3"/>
    <w:rsid w:val="2EBD14BC"/>
    <w:rsid w:val="37DF26F6"/>
    <w:rsid w:val="415428E8"/>
    <w:rsid w:val="433F45EE"/>
    <w:rsid w:val="43EF0AA4"/>
    <w:rsid w:val="440C7656"/>
    <w:rsid w:val="45F20488"/>
    <w:rsid w:val="4CCB20DC"/>
    <w:rsid w:val="4E1F09BA"/>
    <w:rsid w:val="5A511C19"/>
    <w:rsid w:val="60261BC5"/>
    <w:rsid w:val="62B35552"/>
    <w:rsid w:val="70B343B3"/>
    <w:rsid w:val="77ED6518"/>
    <w:rsid w:val="7952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jc w:val="left"/>
      <w:outlineLvl w:val="0"/>
    </w:pPr>
    <w:rPr>
      <w:rFonts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outlineLvl w:val="1"/>
    </w:pPr>
    <w:rPr>
      <w:rFonts w:ascii="Cambria" w:hAnsi="Cambria" w:eastAsia="楷体"/>
      <w:b/>
      <w:bCs/>
      <w:sz w:val="28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6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24"/>
    <w:qFormat/>
    <w:uiPriority w:val="11"/>
    <w:pPr>
      <w:ind w:firstLine="0" w:firstLineChars="0"/>
      <w:jc w:val="center"/>
    </w:pPr>
    <w:rPr>
      <w:rFonts w:ascii="Cambria" w:hAnsi="Cambria"/>
      <w:bCs/>
      <w:kern w:val="28"/>
      <w:szCs w:val="32"/>
    </w:rPr>
  </w:style>
  <w:style w:type="paragraph" w:styleId="10">
    <w:name w:val="Title"/>
    <w:basedOn w:val="1"/>
    <w:next w:val="1"/>
    <w:link w:val="21"/>
    <w:qFormat/>
    <w:uiPriority w:val="10"/>
    <w:pPr>
      <w:ind w:firstLine="0" w:firstLineChars="0"/>
      <w:jc w:val="center"/>
      <w:outlineLvl w:val="0"/>
    </w:pPr>
    <w:rPr>
      <w:rFonts w:ascii="Cambria" w:hAnsi="Cambria" w:eastAsia="仿宋"/>
      <w:b/>
      <w:bCs/>
      <w:sz w:val="28"/>
      <w:szCs w:val="32"/>
    </w:rPr>
  </w:style>
  <w:style w:type="paragraph" w:styleId="11">
    <w:name w:val="annotation subject"/>
    <w:basedOn w:val="5"/>
    <w:next w:val="5"/>
    <w:link w:val="27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7">
    <w:name w:val="页眉 字符"/>
    <w:link w:val="8"/>
    <w:qFormat/>
    <w:uiPriority w:val="99"/>
    <w:rPr>
      <w:sz w:val="18"/>
      <w:szCs w:val="18"/>
    </w:rPr>
  </w:style>
  <w:style w:type="character" w:customStyle="1" w:styleId="18">
    <w:name w:val="页脚 字符"/>
    <w:link w:val="7"/>
    <w:qFormat/>
    <w:uiPriority w:val="99"/>
    <w:rPr>
      <w:sz w:val="18"/>
      <w:szCs w:val="18"/>
    </w:rPr>
  </w:style>
  <w:style w:type="character" w:customStyle="1" w:styleId="19">
    <w:name w:val="批注框文本 字符"/>
    <w:link w:val="6"/>
    <w:semiHidden/>
    <w:qFormat/>
    <w:uiPriority w:val="99"/>
    <w:rPr>
      <w:sz w:val="18"/>
      <w:szCs w:val="18"/>
    </w:rPr>
  </w:style>
  <w:style w:type="paragraph" w:customStyle="1" w:styleId="20">
    <w:name w:val="3CBD5A742C28424DA5172AD252E32316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1">
    <w:name w:val="标题 字符"/>
    <w:link w:val="10"/>
    <w:qFormat/>
    <w:uiPriority w:val="10"/>
    <w:rPr>
      <w:rFonts w:ascii="Cambria" w:hAnsi="Cambria" w:eastAsia="仿宋"/>
      <w:b/>
      <w:bCs/>
      <w:kern w:val="2"/>
      <w:sz w:val="28"/>
      <w:szCs w:val="32"/>
    </w:rPr>
  </w:style>
  <w:style w:type="character" w:customStyle="1" w:styleId="22">
    <w:name w:val="标题 1 字符"/>
    <w:link w:val="2"/>
    <w:qFormat/>
    <w:uiPriority w:val="9"/>
    <w:rPr>
      <w:rFonts w:eastAsia="黑体"/>
      <w:b/>
      <w:bCs/>
      <w:kern w:val="44"/>
      <w:sz w:val="28"/>
      <w:szCs w:val="44"/>
    </w:rPr>
  </w:style>
  <w:style w:type="character" w:customStyle="1" w:styleId="23">
    <w:name w:val="标题 2 字符"/>
    <w:link w:val="3"/>
    <w:qFormat/>
    <w:uiPriority w:val="9"/>
    <w:rPr>
      <w:rFonts w:ascii="Cambria" w:hAnsi="Cambria" w:eastAsia="楷体"/>
      <w:b/>
      <w:bCs/>
      <w:kern w:val="2"/>
      <w:sz w:val="28"/>
      <w:szCs w:val="32"/>
    </w:rPr>
  </w:style>
  <w:style w:type="character" w:customStyle="1" w:styleId="24">
    <w:name w:val="副标题 字符"/>
    <w:link w:val="9"/>
    <w:qFormat/>
    <w:uiPriority w:val="11"/>
    <w:rPr>
      <w:rFonts w:ascii="Cambria" w:hAnsi="Cambria"/>
      <w:bCs/>
      <w:kern w:val="28"/>
      <w:sz w:val="24"/>
      <w:szCs w:val="32"/>
    </w:rPr>
  </w:style>
  <w:style w:type="character" w:customStyle="1" w:styleId="25">
    <w:name w:val="标题 3 字符"/>
    <w:link w:val="4"/>
    <w:qFormat/>
    <w:uiPriority w:val="9"/>
    <w:rPr>
      <w:b/>
      <w:bCs/>
      <w:kern w:val="2"/>
      <w:sz w:val="32"/>
      <w:szCs w:val="32"/>
    </w:rPr>
  </w:style>
  <w:style w:type="character" w:customStyle="1" w:styleId="26">
    <w:name w:val="批注文字 字符"/>
    <w:basedOn w:val="14"/>
    <w:link w:val="5"/>
    <w:semiHidden/>
    <w:qFormat/>
    <w:uiPriority w:val="99"/>
    <w:rPr>
      <w:kern w:val="2"/>
      <w:sz w:val="24"/>
      <w:szCs w:val="22"/>
    </w:rPr>
  </w:style>
  <w:style w:type="character" w:customStyle="1" w:styleId="27">
    <w:name w:val="批注主题 字符"/>
    <w:basedOn w:val="26"/>
    <w:link w:val="11"/>
    <w:semiHidden/>
    <w:qFormat/>
    <w:uiPriority w:val="99"/>
    <w:rPr>
      <w:b/>
      <w:bCs/>
      <w:kern w:val="2"/>
      <w:sz w:val="24"/>
      <w:szCs w:val="22"/>
    </w:rPr>
  </w:style>
  <w:style w:type="paragraph" w:styleId="28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1&#38463;&#31859;&#21338;&#20159;&#31185;&#25216;&#25991;&#26723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0F3EEE-54CA-4A30-BCBC-3240ACD0A2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1阿米博亿科技文档模板.dot</Template>
  <Pages>14</Pages>
  <Words>2564</Words>
  <Characters>5034</Characters>
  <Lines>61</Lines>
  <Paragraphs>17</Paragraphs>
  <TotalTime>129</TotalTime>
  <ScaleCrop>false</ScaleCrop>
  <LinksUpToDate>false</LinksUpToDate>
  <CharactersWithSpaces>6309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2022-01-10T15:09:00Z</dcterms:created>
  <dc:creator>奥斯卡</dc:creator>
  <cp:lastModifiedBy>奥斯卡</cp:lastModifiedBy>
  <dcterms:modified xsi:type="dcterms:W3CDTF">2025-07-23T10:13:14Z</dcterms:modified>
  <dc:title>项目管理文档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FD0DC908D19A493AB521669EB279C6D2_13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eyJoZGlkIjoiZWZmMTZmNzMxNTE4ZWM4MzlmMDgxYmY2OWEzODcyODYiLCJ1c2VySWQiOiI2MjA0OTU1MDAifQ==</vt:lpwstr>
  </property>
</Properties>
</file>