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A4CB7">
      <w:pPr>
        <w:widowControl/>
        <w:ind w:left="420"/>
        <w:jc w:val="left"/>
        <w:rPr>
          <w:rFonts w:ascii="Arial Black" w:hAnsi="Arial Black"/>
        </w:rPr>
      </w:pPr>
      <w:r>
        <w:rPr>
          <w:rFonts w:hint="eastAsia" w:ascii="Arial Black" w:hAnsi="Arial Black" w:eastAsia="楷体_GB2312"/>
          <w:b/>
          <w:sz w:val="28"/>
        </w:rPr>
        <w:t>产品管理文档</w:t>
      </w:r>
    </w:p>
    <w:p w14:paraId="19DF0764">
      <w:pPr>
        <w:widowControl/>
        <w:ind w:left="420"/>
        <w:jc w:val="left"/>
        <w:rPr>
          <w:rFonts w:ascii="Arial Black" w:hAnsi="Arial Black"/>
        </w:rPr>
      </w:pPr>
    </w:p>
    <w:p w14:paraId="3ECE6AA3">
      <w:pPr>
        <w:widowControl/>
        <w:ind w:left="420"/>
        <w:jc w:val="left"/>
        <w:rPr>
          <w:rFonts w:ascii="Arial Black" w:hAnsi="Arial Black"/>
        </w:rPr>
      </w:pPr>
    </w:p>
    <w:p w14:paraId="1BBC608B">
      <w:pPr>
        <w:widowControl/>
        <w:ind w:left="420"/>
        <w:jc w:val="left"/>
        <w:rPr>
          <w:rFonts w:ascii="Arial Black" w:hAnsi="Arial Black"/>
        </w:rPr>
      </w:pPr>
    </w:p>
    <w:p w14:paraId="52E4E2CB">
      <w:pPr>
        <w:widowControl/>
        <w:ind w:left="199" w:leftChars="95" w:firstLine="2610" w:firstLineChars="500"/>
        <w:jc w:val="left"/>
        <w:rPr>
          <w:rFonts w:ascii="Arial Black" w:hAnsi="Arial Black"/>
        </w:rPr>
      </w:pPr>
      <w:r>
        <w:rPr>
          <w:rFonts w:hint="eastAsia"/>
          <w:b/>
          <w:sz w:val="52"/>
        </w:rPr>
        <w:t>产品文档（</w:t>
      </w:r>
      <w:r>
        <w:rPr>
          <w:b/>
          <w:sz w:val="52"/>
        </w:rPr>
        <w:t>V2.0</w:t>
      </w:r>
      <w:r>
        <w:rPr>
          <w:rFonts w:hint="eastAsia"/>
          <w:b/>
          <w:sz w:val="52"/>
        </w:rPr>
        <w:t>）</w:t>
      </w:r>
    </w:p>
    <w:p w14:paraId="15886AC4">
      <w:pPr>
        <w:ind w:left="420"/>
        <w:jc w:val="center"/>
        <w:rPr>
          <w:rFonts w:eastAsia="楷体_GB2312"/>
          <w:b/>
          <w:sz w:val="52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54610</wp:posOffset>
                </wp:positionH>
                <wp:positionV relativeFrom="paragraph">
                  <wp:posOffset>231775</wp:posOffset>
                </wp:positionV>
                <wp:extent cx="5660390" cy="98425"/>
                <wp:effectExtent l="0" t="9525" r="6985" b="34925"/>
                <wp:wrapNone/>
                <wp:docPr id="4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0390" cy="98425"/>
                          <a:chOff x="1770" y="5130"/>
                          <a:chExt cx="8340" cy="120"/>
                        </a:xfrm>
                      </wpg:grpSpPr>
                      <wps:wsp>
                        <wps:cNvPr id="1" name="直线 3"/>
                        <wps:cNvCnPr/>
                        <wps:spPr>
                          <a:xfrm>
                            <a:off x="1770" y="5130"/>
                            <a:ext cx="8340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" name="直线 4"/>
                        <wps:cNvCnPr/>
                        <wps:spPr>
                          <a:xfrm>
                            <a:off x="1770" y="5250"/>
                            <a:ext cx="8340" cy="0"/>
                          </a:xfrm>
                          <a:prstGeom prst="line">
                            <a:avLst/>
                          </a:prstGeom>
                          <a:ln w="571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4.3pt;margin-top:18.25pt;height:7.75pt;width:445.7pt;z-index:251659264;mso-width-relative:page;mso-height-relative:page;" coordorigin="1770,5130" coordsize="8340,120" o:gfxdata="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FtkxkdcAAAAHAQAADwAAAAAAAAABACAAAAAiAAAA&#10;ZHJzL2Rvd25yZXYueG1sUEsBAhQAFAAAAAgAh07iQIqnOV56AgAADgcAAA4AAAAAAAAAAQAgAAAA&#10;JgEAAGRycy9lMm9Eb2MueG1sUEsFBgAAAAAGAAYAWQEAABIGAAAAAA==&#10;">
                <o:lock v:ext="edit" aspectratio="f"/>
                <v:line id="直线 3" o:spid="_x0000_s1026" o:spt="20" style="position:absolute;left:1770;top:5130;height:0;width:8340;" filled="f" stroked="t" coordsize="21600,21600" o:gfxdata="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mHyn7sAAADa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line id="直线 4" o:spid="_x0000_s1026" o:spt="20" style="position:absolute;left:1770;top:5250;height:0;width:8340;" filled="f" stroked="t" coordsize="21600,21600" o:gfxdata="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rVY6b4A&#10;AADaAAAADwAAAAAAAAABACAAAAAiAAAAZHJzL2Rvd25yZXYueG1sUEsBAhQAFAAAAAgAh07iQDMv&#10;BZ47AAAAOQAAABAAAAAAAAAAAQAgAAAADQEAAGRycy9zaGFwZXhtbC54bWxQSwUGAAAAAAYABgBb&#10;AQAAtwMAAAAA&#10;">
                  <v:fill on="f" focussize="0,0"/>
                  <v:stroke weight="4.5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4A9602F9">
      <w:pPr>
        <w:ind w:left="420"/>
        <w:jc w:val="center"/>
        <w:rPr>
          <w:rStyle w:val="25"/>
          <w:bCs/>
          <w:color w:val="000000"/>
          <w:spacing w:val="20"/>
          <w:sz w:val="44"/>
        </w:rPr>
      </w:pPr>
      <w:r>
        <w:rPr>
          <w:rStyle w:val="25"/>
          <w:rFonts w:hint="eastAsia"/>
          <w:bCs/>
          <w:color w:val="000000"/>
          <w:spacing w:val="20"/>
          <w:sz w:val="44"/>
        </w:rPr>
        <w:t>R</w:t>
      </w:r>
      <w:r>
        <w:rPr>
          <w:rStyle w:val="25"/>
          <w:bCs/>
          <w:color w:val="000000"/>
          <w:spacing w:val="20"/>
          <w:sz w:val="44"/>
        </w:rPr>
        <w:t>CS</w:t>
      </w:r>
      <w:r>
        <w:rPr>
          <w:rStyle w:val="25"/>
          <w:rFonts w:hint="eastAsia"/>
          <w:bCs/>
          <w:color w:val="000000"/>
          <w:spacing w:val="20"/>
          <w:sz w:val="44"/>
        </w:rPr>
        <w:t>与上位系统接口协议</w:t>
      </w:r>
    </w:p>
    <w:p w14:paraId="03F5115A">
      <w:pPr>
        <w:ind w:left="420"/>
        <w:jc w:val="center"/>
        <w:rPr>
          <w:rFonts w:eastAsia="楷体_GB2312"/>
          <w:sz w:val="52"/>
        </w:rPr>
      </w:pPr>
    </w:p>
    <w:p w14:paraId="0BC49DEA">
      <w:pPr>
        <w:ind w:left="420"/>
        <w:jc w:val="center"/>
        <w:rPr>
          <w:rFonts w:eastAsia="楷体_GB2312"/>
          <w:b/>
          <w:sz w:val="52"/>
        </w:rPr>
      </w:pPr>
    </w:p>
    <w:p w14:paraId="24FB2621">
      <w:pPr>
        <w:ind w:left="420"/>
        <w:rPr>
          <w:rFonts w:eastAsia="楷体_GB2312"/>
          <w:sz w:val="20"/>
        </w:rPr>
      </w:pPr>
    </w:p>
    <w:p w14:paraId="183FE9C5">
      <w:pPr>
        <w:ind w:left="420"/>
        <w:jc w:val="center"/>
        <w:rPr>
          <w:rFonts w:eastAsia="楷体_GB2312"/>
          <w:sz w:val="20"/>
        </w:rPr>
      </w:pPr>
    </w:p>
    <w:p w14:paraId="7FAC2D70">
      <w:pPr>
        <w:ind w:left="420"/>
        <w:jc w:val="center"/>
        <w:rPr>
          <w:rFonts w:eastAsia="楷体_GB2312"/>
          <w:sz w:val="20"/>
        </w:rPr>
      </w:pPr>
    </w:p>
    <w:p w14:paraId="26B55F99">
      <w:pPr>
        <w:ind w:left="420"/>
        <w:jc w:val="center"/>
        <w:rPr>
          <w:rFonts w:eastAsia="楷体_GB2312"/>
          <w:sz w:val="20"/>
        </w:rPr>
      </w:pPr>
    </w:p>
    <w:p w14:paraId="400A84FD">
      <w:pPr>
        <w:ind w:left="420"/>
        <w:jc w:val="center"/>
        <w:rPr>
          <w:rFonts w:eastAsia="楷体_GB2312"/>
          <w:sz w:val="20"/>
        </w:rPr>
      </w:pPr>
    </w:p>
    <w:tbl>
      <w:tblPr>
        <w:tblStyle w:val="21"/>
        <w:tblW w:w="0" w:type="auto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693"/>
        <w:gridCol w:w="1843"/>
        <w:gridCol w:w="3017"/>
      </w:tblGrid>
      <w:tr w14:paraId="0C0F6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654308">
            <w:pPr>
              <w:ind w:left="420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编</w:t>
            </w:r>
            <w:r>
              <w:rPr>
                <w:rFonts w:eastAsia="楷体_GB2312"/>
                <w:sz w:val="20"/>
              </w:rPr>
              <w:t xml:space="preserve"> </w:t>
            </w:r>
            <w:r>
              <w:rPr>
                <w:rFonts w:hint="eastAsia" w:eastAsia="楷体_GB2312"/>
                <w:sz w:val="20"/>
              </w:rPr>
              <w:t>写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60F694">
            <w:pPr>
              <w:ind w:left="420"/>
              <w:rPr>
                <w:rFonts w:eastAsia="楷体_GB2312"/>
                <w:sz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467F8B">
            <w:pPr>
              <w:ind w:left="420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编写</w:t>
            </w:r>
            <w:r>
              <w:rPr>
                <w:rFonts w:eastAsia="楷体_GB2312"/>
                <w:sz w:val="20"/>
              </w:rPr>
              <w:t xml:space="preserve"> </w:t>
            </w:r>
            <w:r>
              <w:rPr>
                <w:rFonts w:hint="eastAsia" w:eastAsia="楷体_GB2312"/>
                <w:sz w:val="20"/>
              </w:rPr>
              <w:t>时间</w:t>
            </w:r>
          </w:p>
        </w:tc>
        <w:tc>
          <w:tcPr>
            <w:tcW w:w="3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ADBC8">
            <w:pPr>
              <w:ind w:left="420"/>
              <w:rPr>
                <w:rFonts w:eastAsia="楷体_GB2312"/>
                <w:sz w:val="20"/>
              </w:rPr>
            </w:pPr>
            <w:r>
              <w:rPr>
                <w:rFonts w:eastAsia="楷体_GB2312"/>
                <w:sz w:val="20"/>
              </w:rPr>
              <w:t>2024-01-23</w:t>
            </w:r>
          </w:p>
        </w:tc>
      </w:tr>
      <w:tr w14:paraId="69EAD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A0DC5F">
            <w:pPr>
              <w:ind w:left="420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审</w:t>
            </w:r>
            <w:r>
              <w:rPr>
                <w:rFonts w:eastAsia="楷体_GB2312"/>
                <w:sz w:val="20"/>
              </w:rPr>
              <w:t xml:space="preserve"> </w:t>
            </w:r>
            <w:r>
              <w:rPr>
                <w:rFonts w:hint="eastAsia" w:eastAsia="楷体_GB2312"/>
                <w:sz w:val="20"/>
              </w:rPr>
              <w:t>核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583DC0">
            <w:pPr>
              <w:ind w:left="420"/>
              <w:rPr>
                <w:rFonts w:eastAsia="楷体_GB2312"/>
                <w:sz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27EE46">
            <w:pPr>
              <w:ind w:left="420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审核</w:t>
            </w:r>
            <w:r>
              <w:rPr>
                <w:rFonts w:eastAsia="楷体_GB2312"/>
                <w:sz w:val="20"/>
              </w:rPr>
              <w:t xml:space="preserve"> </w:t>
            </w:r>
            <w:r>
              <w:rPr>
                <w:rFonts w:hint="eastAsia" w:eastAsia="楷体_GB2312"/>
                <w:sz w:val="20"/>
              </w:rPr>
              <w:t>时间</w:t>
            </w:r>
          </w:p>
        </w:tc>
        <w:tc>
          <w:tcPr>
            <w:tcW w:w="3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C9BD4">
            <w:pPr>
              <w:ind w:left="420"/>
              <w:rPr>
                <w:rFonts w:eastAsia="楷体_GB2312"/>
                <w:sz w:val="20"/>
              </w:rPr>
            </w:pPr>
          </w:p>
        </w:tc>
      </w:tr>
      <w:tr w14:paraId="1F5DD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918208">
            <w:pPr>
              <w:ind w:left="420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审</w:t>
            </w:r>
            <w:r>
              <w:rPr>
                <w:rFonts w:eastAsia="楷体_GB2312"/>
                <w:sz w:val="20"/>
              </w:rPr>
              <w:t xml:space="preserve"> </w:t>
            </w:r>
            <w:r>
              <w:rPr>
                <w:rFonts w:hint="eastAsia" w:eastAsia="楷体_GB2312"/>
                <w:sz w:val="20"/>
              </w:rPr>
              <w:t>批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690770">
            <w:pPr>
              <w:ind w:left="420"/>
              <w:rPr>
                <w:rFonts w:eastAsia="楷体_GB2312"/>
                <w:sz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3F1891">
            <w:pPr>
              <w:ind w:left="420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审批</w:t>
            </w:r>
            <w:r>
              <w:rPr>
                <w:rFonts w:eastAsia="楷体_GB2312"/>
                <w:sz w:val="20"/>
              </w:rPr>
              <w:t xml:space="preserve"> </w:t>
            </w:r>
            <w:r>
              <w:rPr>
                <w:rFonts w:hint="eastAsia" w:eastAsia="楷体_GB2312"/>
                <w:sz w:val="20"/>
              </w:rPr>
              <w:t>时间</w:t>
            </w:r>
          </w:p>
        </w:tc>
        <w:tc>
          <w:tcPr>
            <w:tcW w:w="3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FAD6D7">
            <w:pPr>
              <w:ind w:left="420"/>
              <w:rPr>
                <w:rFonts w:eastAsia="楷体_GB2312"/>
                <w:sz w:val="20"/>
              </w:rPr>
            </w:pPr>
          </w:p>
        </w:tc>
      </w:tr>
    </w:tbl>
    <w:p w14:paraId="31F0405C">
      <w:pPr>
        <w:widowControl/>
        <w:spacing w:before="240"/>
        <w:ind w:left="420"/>
        <w:jc w:val="center"/>
        <w:rPr>
          <w:b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7" w:h="16840"/>
          <w:pgMar w:top="1701" w:right="1134" w:bottom="1134" w:left="1134" w:header="851" w:footer="992" w:gutter="567"/>
          <w:cols w:space="720" w:num="1"/>
          <w:docGrid w:type="lines" w:linePitch="312" w:charSpace="0"/>
        </w:sectPr>
      </w:pPr>
    </w:p>
    <w:p w14:paraId="3B58DD3E">
      <w:pPr>
        <w:ind w:left="420"/>
        <w:jc w:val="center"/>
        <w:rPr>
          <w:b/>
          <w:color w:val="000000"/>
          <w:spacing w:val="20"/>
          <w:sz w:val="36"/>
        </w:rPr>
      </w:pPr>
      <w:r>
        <w:rPr>
          <w:rFonts w:hint="eastAsia"/>
          <w:b/>
          <w:color w:val="000000"/>
          <w:spacing w:val="20"/>
          <w:sz w:val="36"/>
        </w:rPr>
        <w:t>文档修订历史</w:t>
      </w:r>
    </w:p>
    <w:tbl>
      <w:tblPr>
        <w:tblStyle w:val="21"/>
        <w:tblW w:w="8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420"/>
        <w:gridCol w:w="2547"/>
        <w:gridCol w:w="3443"/>
      </w:tblGrid>
      <w:tr w14:paraId="65D7E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 w14:paraId="5319E579">
            <w:pPr>
              <w:ind w:left="420"/>
              <w:jc w:val="center"/>
              <w:rPr>
                <w:b/>
                <w:bCs/>
                <w:color w:val="000000"/>
                <w:spacing w:val="20"/>
              </w:rPr>
            </w:pPr>
            <w:r>
              <w:rPr>
                <w:rFonts w:hint="eastAsia"/>
                <w:b/>
                <w:bCs/>
                <w:color w:val="000000"/>
                <w:spacing w:val="20"/>
              </w:rPr>
              <w:t>版本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 w14:paraId="6EDD0952">
            <w:pPr>
              <w:ind w:left="0" w:leftChars="0"/>
              <w:jc w:val="center"/>
              <w:rPr>
                <w:b/>
                <w:bCs/>
                <w:color w:val="000000"/>
                <w:spacing w:val="20"/>
              </w:rPr>
            </w:pPr>
            <w:r>
              <w:rPr>
                <w:rFonts w:hint="eastAsia"/>
                <w:b/>
                <w:bCs/>
                <w:color w:val="000000"/>
                <w:spacing w:val="20"/>
              </w:rPr>
              <w:t>作者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</w:tcPr>
          <w:p w14:paraId="2704AFD8">
            <w:pPr>
              <w:ind w:left="0" w:leftChars="0" w:right="-3"/>
              <w:jc w:val="center"/>
              <w:rPr>
                <w:b/>
                <w:bCs/>
                <w:color w:val="000000"/>
                <w:spacing w:val="20"/>
              </w:rPr>
            </w:pPr>
            <w:r>
              <w:rPr>
                <w:rFonts w:hint="eastAsia"/>
                <w:b/>
                <w:bCs/>
                <w:color w:val="000000"/>
                <w:spacing w:val="20"/>
              </w:rPr>
              <w:t>修订内容</w:t>
            </w: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 w14:paraId="2E4395E5">
            <w:pPr>
              <w:ind w:left="0" w:leftChars="0" w:right="-3"/>
              <w:jc w:val="center"/>
              <w:rPr>
                <w:b/>
                <w:bCs/>
                <w:color w:val="000000"/>
                <w:spacing w:val="20"/>
              </w:rPr>
            </w:pPr>
            <w:r>
              <w:rPr>
                <w:rFonts w:hint="eastAsia"/>
                <w:b/>
                <w:bCs/>
                <w:color w:val="000000"/>
                <w:spacing w:val="20"/>
              </w:rPr>
              <w:t>修改日期</w:t>
            </w:r>
          </w:p>
        </w:tc>
      </w:tr>
      <w:tr w14:paraId="18C29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4901E">
            <w:pPr>
              <w:ind w:left="420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1.0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2430A">
            <w:pPr>
              <w:ind w:left="0" w:leftChars="0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D7A00E">
            <w:pPr>
              <w:ind w:left="0" w:leftChars="0"/>
              <w:jc w:val="left"/>
              <w:rPr>
                <w:color w:val="000000"/>
                <w:spacing w:val="20"/>
              </w:rPr>
            </w:pPr>
            <w:r>
              <w:rPr>
                <w:rFonts w:hint="eastAsia"/>
                <w:color w:val="000000"/>
                <w:spacing w:val="20"/>
              </w:rPr>
              <w:t>初稿</w:t>
            </w: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9FC478">
            <w:pPr>
              <w:ind w:left="0" w:leftChars="0"/>
              <w:jc w:val="left"/>
              <w:rPr>
                <w:color w:val="000000"/>
                <w:spacing w:val="20"/>
              </w:rPr>
            </w:pPr>
            <w:r>
              <w:rPr>
                <w:rFonts w:hint="eastAsia"/>
                <w:color w:val="000000"/>
                <w:spacing w:val="20"/>
              </w:rPr>
              <w:t>2</w:t>
            </w:r>
            <w:r>
              <w:rPr>
                <w:color w:val="000000"/>
                <w:spacing w:val="20"/>
              </w:rPr>
              <w:t>024-01-23</w:t>
            </w:r>
          </w:p>
        </w:tc>
      </w:tr>
      <w:tr w14:paraId="107C9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14933">
            <w:pPr>
              <w:ind w:left="420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2.0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ED5CB">
            <w:pPr>
              <w:ind w:left="420"/>
              <w:jc w:val="left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6B69DA">
            <w:pPr>
              <w:ind w:left="0" w:leftChars="0"/>
              <w:jc w:val="left"/>
              <w:rPr>
                <w:color w:val="000000"/>
                <w:spacing w:val="20"/>
              </w:rPr>
            </w:pPr>
            <w:r>
              <w:rPr>
                <w:rFonts w:hint="eastAsia"/>
                <w:color w:val="000000"/>
                <w:spacing w:val="20"/>
              </w:rPr>
              <w:t>任务接口增加拆叠盘</w:t>
            </w: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2DCA3">
            <w:pPr>
              <w:ind w:left="0" w:leftChars="0"/>
              <w:jc w:val="left"/>
              <w:rPr>
                <w:color w:val="000000"/>
                <w:spacing w:val="20"/>
              </w:rPr>
            </w:pPr>
            <w:r>
              <w:rPr>
                <w:rFonts w:hint="eastAsia"/>
                <w:color w:val="000000"/>
                <w:spacing w:val="20"/>
              </w:rPr>
              <w:t>2</w:t>
            </w:r>
            <w:r>
              <w:rPr>
                <w:color w:val="000000"/>
                <w:spacing w:val="20"/>
              </w:rPr>
              <w:t>024-09-02</w:t>
            </w:r>
          </w:p>
        </w:tc>
      </w:tr>
      <w:tr w14:paraId="5F3A3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CCD5B">
            <w:pPr>
              <w:ind w:left="420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3.0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CF0BE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441D87">
            <w:pPr>
              <w:ind w:left="0" w:leftChars="0"/>
              <w:jc w:val="left"/>
              <w:rPr>
                <w:color w:val="000000"/>
                <w:spacing w:val="20"/>
              </w:rPr>
            </w:pPr>
            <w:r>
              <w:rPr>
                <w:rFonts w:hint="eastAsia"/>
                <w:color w:val="000000"/>
                <w:spacing w:val="20"/>
              </w:rPr>
              <w:t>交通管制接口</w:t>
            </w: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7D241">
            <w:pPr>
              <w:ind w:left="0" w:leftChars="0"/>
              <w:jc w:val="left"/>
              <w:rPr>
                <w:color w:val="000000"/>
                <w:spacing w:val="20"/>
              </w:rPr>
            </w:pPr>
            <w:r>
              <w:rPr>
                <w:rFonts w:hint="eastAsia"/>
                <w:color w:val="000000"/>
                <w:spacing w:val="20"/>
              </w:rPr>
              <w:t>2</w:t>
            </w:r>
            <w:r>
              <w:rPr>
                <w:color w:val="000000"/>
                <w:spacing w:val="20"/>
              </w:rPr>
              <w:t>025-03-10</w:t>
            </w:r>
          </w:p>
        </w:tc>
      </w:tr>
      <w:tr w14:paraId="59855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E872F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295E0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E78703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62551">
            <w:pPr>
              <w:ind w:left="420"/>
              <w:rPr>
                <w:color w:val="000000"/>
                <w:spacing w:val="20"/>
              </w:rPr>
            </w:pPr>
          </w:p>
        </w:tc>
      </w:tr>
      <w:tr w14:paraId="4550F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E2395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6655E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A7C53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929684">
            <w:pPr>
              <w:ind w:left="420"/>
              <w:rPr>
                <w:color w:val="000000"/>
                <w:spacing w:val="20"/>
              </w:rPr>
            </w:pPr>
          </w:p>
        </w:tc>
      </w:tr>
      <w:tr w14:paraId="7B0C0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EEDCE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C3D0A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C8B06B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98CECD">
            <w:pPr>
              <w:ind w:left="420"/>
              <w:rPr>
                <w:color w:val="000000"/>
                <w:spacing w:val="20"/>
              </w:rPr>
            </w:pPr>
          </w:p>
        </w:tc>
      </w:tr>
      <w:tr w14:paraId="16C60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28526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B4AE9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080D67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8A5A4">
            <w:pPr>
              <w:ind w:left="420"/>
              <w:rPr>
                <w:color w:val="000000"/>
                <w:spacing w:val="20"/>
              </w:rPr>
            </w:pPr>
          </w:p>
        </w:tc>
      </w:tr>
      <w:tr w14:paraId="65E9C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65265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6FBD2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59EDF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394CB6">
            <w:pPr>
              <w:ind w:left="420"/>
              <w:rPr>
                <w:color w:val="000000"/>
                <w:spacing w:val="20"/>
              </w:rPr>
            </w:pPr>
          </w:p>
        </w:tc>
      </w:tr>
      <w:tr w14:paraId="13A9E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8BA73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228BD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07E943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0AFD23">
            <w:pPr>
              <w:ind w:left="420"/>
              <w:rPr>
                <w:color w:val="000000"/>
                <w:spacing w:val="20"/>
              </w:rPr>
            </w:pPr>
          </w:p>
        </w:tc>
      </w:tr>
      <w:tr w14:paraId="73049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EABB7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D2A6C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31B630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FC5FC">
            <w:pPr>
              <w:ind w:left="420"/>
              <w:rPr>
                <w:color w:val="000000"/>
                <w:spacing w:val="20"/>
              </w:rPr>
            </w:pPr>
          </w:p>
        </w:tc>
      </w:tr>
      <w:tr w14:paraId="2067B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8CC0E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6F290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7E9C5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46F6A">
            <w:pPr>
              <w:ind w:left="420"/>
              <w:rPr>
                <w:color w:val="000000"/>
                <w:spacing w:val="20"/>
              </w:rPr>
            </w:pPr>
          </w:p>
        </w:tc>
      </w:tr>
      <w:tr w14:paraId="7DBDD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583BB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C4C07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D0E28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8B5C54">
            <w:pPr>
              <w:ind w:left="420"/>
              <w:rPr>
                <w:color w:val="000000"/>
                <w:spacing w:val="20"/>
              </w:rPr>
            </w:pPr>
          </w:p>
        </w:tc>
      </w:tr>
      <w:tr w14:paraId="1A5E1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08775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7B5F2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BD17E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D11822">
            <w:pPr>
              <w:ind w:left="420"/>
              <w:rPr>
                <w:color w:val="000000"/>
                <w:spacing w:val="20"/>
              </w:rPr>
            </w:pPr>
          </w:p>
        </w:tc>
      </w:tr>
      <w:tr w14:paraId="350EA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96797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2C586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F370C0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AC8B31">
            <w:pPr>
              <w:ind w:left="420"/>
              <w:rPr>
                <w:color w:val="000000"/>
                <w:spacing w:val="20"/>
              </w:rPr>
            </w:pPr>
          </w:p>
        </w:tc>
      </w:tr>
      <w:tr w14:paraId="61FFE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CB5B6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9C04E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D900F7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DCDBC">
            <w:pPr>
              <w:ind w:left="420"/>
              <w:rPr>
                <w:color w:val="000000"/>
                <w:spacing w:val="20"/>
              </w:rPr>
            </w:pPr>
          </w:p>
        </w:tc>
      </w:tr>
      <w:tr w14:paraId="610D1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8442F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49AF5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FD341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8B79F5">
            <w:pPr>
              <w:ind w:left="420"/>
              <w:rPr>
                <w:color w:val="000000"/>
                <w:spacing w:val="20"/>
              </w:rPr>
            </w:pPr>
          </w:p>
        </w:tc>
      </w:tr>
      <w:tr w14:paraId="3301F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3F4EC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CF94F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DEF14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381FD8">
            <w:pPr>
              <w:ind w:left="420"/>
              <w:rPr>
                <w:color w:val="000000"/>
                <w:spacing w:val="20"/>
              </w:rPr>
            </w:pPr>
          </w:p>
        </w:tc>
      </w:tr>
      <w:tr w14:paraId="00911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1F5AE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336EC">
            <w:pPr>
              <w:ind w:left="420"/>
              <w:jc w:val="center"/>
              <w:rPr>
                <w:color w:val="000000"/>
                <w:spacing w:val="20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DA2F76">
            <w:pPr>
              <w:ind w:left="420"/>
              <w:rPr>
                <w:color w:val="000000"/>
                <w:spacing w:val="20"/>
              </w:rPr>
            </w:pPr>
          </w:p>
        </w:tc>
        <w:tc>
          <w:tcPr>
            <w:tcW w:w="3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B20B7">
            <w:pPr>
              <w:ind w:left="420"/>
              <w:rPr>
                <w:color w:val="000000"/>
                <w:spacing w:val="20"/>
              </w:rPr>
            </w:pPr>
          </w:p>
        </w:tc>
      </w:tr>
    </w:tbl>
    <w:p w14:paraId="5C4DA16F">
      <w:pPr>
        <w:ind w:left="420"/>
        <w:jc w:val="center"/>
        <w:rPr>
          <w:sz w:val="36"/>
          <w:szCs w:val="36"/>
        </w:rPr>
      </w:pPr>
    </w:p>
    <w:p w14:paraId="649D0DC7">
      <w:pPr>
        <w:widowControl/>
        <w:spacing w:line="240" w:lineRule="auto"/>
        <w:ind w:left="0" w:leftChars="0"/>
        <w:jc w:val="left"/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02A0F8C2">
      <w:pPr>
        <w:ind w:left="42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目录</w:t>
      </w:r>
    </w:p>
    <w:p w14:paraId="3DE54015">
      <w:pPr>
        <w:pStyle w:val="16"/>
        <w:tabs>
          <w:tab w:val="right" w:leader="dot" w:pos="8306"/>
        </w:tabs>
      </w:pPr>
      <w:r>
        <w:rPr>
          <w:sz w:val="36"/>
          <w:szCs w:val="36"/>
        </w:rPr>
        <w:fldChar w:fldCharType="begin"/>
      </w:r>
      <w:r>
        <w:rPr>
          <w:sz w:val="36"/>
          <w:szCs w:val="36"/>
        </w:rPr>
        <w:instrText xml:space="preserve"> TOC  \* MERGEFORMAT </w:instrText>
      </w:r>
      <w:r>
        <w:rPr>
          <w:sz w:val="36"/>
          <w:szCs w:val="36"/>
        </w:rPr>
        <w:fldChar w:fldCharType="separate"/>
      </w:r>
      <w:r>
        <w:t xml:space="preserve">1 </w:t>
      </w:r>
      <w:r>
        <w:rPr>
          <w:rFonts w:hint="eastAsia"/>
        </w:rPr>
        <w:t>接口概述</w:t>
      </w:r>
      <w:r>
        <w:tab/>
      </w:r>
      <w:r>
        <w:fldChar w:fldCharType="begin"/>
      </w:r>
      <w:r>
        <w:instrText xml:space="preserve"> PAGEREF _Toc14930 \h </w:instrText>
      </w:r>
      <w:r>
        <w:fldChar w:fldCharType="separate"/>
      </w:r>
      <w:r>
        <w:t>4</w:t>
      </w:r>
      <w:r>
        <w:fldChar w:fldCharType="end"/>
      </w:r>
    </w:p>
    <w:p w14:paraId="15384672">
      <w:pPr>
        <w:pStyle w:val="19"/>
        <w:tabs>
          <w:tab w:val="right" w:leader="dot" w:pos="8306"/>
        </w:tabs>
      </w:pPr>
      <w:r>
        <w:t xml:space="preserve">1.1 </w:t>
      </w:r>
      <w:r>
        <w:rPr>
          <w:rFonts w:hint="eastAsia"/>
        </w:rPr>
        <w:t>接口说明</w:t>
      </w:r>
      <w:r>
        <w:tab/>
      </w:r>
      <w:r>
        <w:fldChar w:fldCharType="begin"/>
      </w:r>
      <w:r>
        <w:instrText xml:space="preserve"> PAGEREF _Toc5460 \h </w:instrText>
      </w:r>
      <w:r>
        <w:fldChar w:fldCharType="separate"/>
      </w:r>
      <w:r>
        <w:t>4</w:t>
      </w:r>
      <w:r>
        <w:fldChar w:fldCharType="end"/>
      </w:r>
    </w:p>
    <w:p w14:paraId="3A96A861">
      <w:pPr>
        <w:pStyle w:val="19"/>
        <w:tabs>
          <w:tab w:val="right" w:leader="dot" w:pos="8306"/>
        </w:tabs>
      </w:pPr>
      <w:r>
        <w:t xml:space="preserve">1.2 </w:t>
      </w:r>
      <w:r>
        <w:rPr>
          <w:rFonts w:hint="eastAsia"/>
        </w:rPr>
        <w:t>产品命名规范</w:t>
      </w:r>
      <w:r>
        <w:tab/>
      </w:r>
      <w:r>
        <w:fldChar w:fldCharType="begin"/>
      </w:r>
      <w:r>
        <w:instrText xml:space="preserve"> PAGEREF _Toc16786 \h </w:instrText>
      </w:r>
      <w:r>
        <w:fldChar w:fldCharType="separate"/>
      </w:r>
      <w:r>
        <w:t>4</w:t>
      </w:r>
      <w:r>
        <w:fldChar w:fldCharType="end"/>
      </w:r>
    </w:p>
    <w:p w14:paraId="4D6D849A">
      <w:pPr>
        <w:pStyle w:val="16"/>
        <w:tabs>
          <w:tab w:val="right" w:leader="dot" w:pos="8306"/>
        </w:tabs>
      </w:pPr>
      <w:r>
        <w:t xml:space="preserve">2 </w:t>
      </w:r>
      <w:r>
        <w:rPr>
          <w:rFonts w:hint="eastAsia"/>
        </w:rPr>
        <w:t>参数定义</w:t>
      </w:r>
      <w:r>
        <w:tab/>
      </w:r>
      <w:r>
        <w:fldChar w:fldCharType="begin"/>
      </w:r>
      <w:r>
        <w:instrText xml:space="preserve"> PAGEREF _Toc12733 \h </w:instrText>
      </w:r>
      <w:r>
        <w:fldChar w:fldCharType="separate"/>
      </w:r>
      <w:r>
        <w:t>4</w:t>
      </w:r>
      <w:r>
        <w:fldChar w:fldCharType="end"/>
      </w:r>
    </w:p>
    <w:p w14:paraId="68DE112B">
      <w:pPr>
        <w:pStyle w:val="16"/>
        <w:tabs>
          <w:tab w:val="right" w:leader="dot" w:pos="8306"/>
        </w:tabs>
      </w:pPr>
      <w:r>
        <w:t xml:space="preserve">3 </w:t>
      </w:r>
      <w:r>
        <w:rPr>
          <w:rFonts w:hint="eastAsia"/>
        </w:rPr>
        <w:t>常用接口</w:t>
      </w:r>
      <w:r>
        <w:tab/>
      </w:r>
      <w:r>
        <w:fldChar w:fldCharType="begin"/>
      </w:r>
      <w:r>
        <w:instrText xml:space="preserve"> PAGEREF _Toc15482 \h </w:instrText>
      </w:r>
      <w:r>
        <w:fldChar w:fldCharType="separate"/>
      </w:r>
      <w:r>
        <w:t>5</w:t>
      </w:r>
      <w:r>
        <w:fldChar w:fldCharType="end"/>
      </w:r>
    </w:p>
    <w:p w14:paraId="27AD15D2">
      <w:pPr>
        <w:pStyle w:val="19"/>
        <w:tabs>
          <w:tab w:val="right" w:leader="dot" w:pos="8306"/>
        </w:tabs>
      </w:pPr>
      <w:r>
        <w:t xml:space="preserve">3.1 </w:t>
      </w:r>
      <w:r>
        <w:rPr>
          <w:rFonts w:hint="eastAsia"/>
        </w:rPr>
        <w:t>任务接收</w:t>
      </w:r>
      <w:r>
        <w:tab/>
      </w:r>
      <w:r>
        <w:fldChar w:fldCharType="begin"/>
      </w:r>
      <w:r>
        <w:instrText xml:space="preserve"> PAGEREF _Toc7351 \h </w:instrText>
      </w:r>
      <w:r>
        <w:fldChar w:fldCharType="separate"/>
      </w:r>
      <w:r>
        <w:t>5</w:t>
      </w:r>
      <w:r>
        <w:fldChar w:fldCharType="end"/>
      </w:r>
    </w:p>
    <w:p w14:paraId="1856967D">
      <w:pPr>
        <w:pStyle w:val="19"/>
        <w:tabs>
          <w:tab w:val="right" w:leader="dot" w:pos="8306"/>
        </w:tabs>
      </w:pPr>
      <w:r>
        <w:t xml:space="preserve">3.2 </w:t>
      </w:r>
      <w:r>
        <w:rPr>
          <w:rFonts w:hint="eastAsia"/>
        </w:rPr>
        <w:t>任务状态上报</w:t>
      </w:r>
      <w:r>
        <w:tab/>
      </w:r>
      <w:r>
        <w:fldChar w:fldCharType="begin"/>
      </w:r>
      <w:r>
        <w:instrText xml:space="preserve"> PAGEREF _Toc1046 \h </w:instrText>
      </w:r>
      <w:r>
        <w:fldChar w:fldCharType="separate"/>
      </w:r>
      <w:r>
        <w:t>8</w:t>
      </w:r>
      <w:r>
        <w:fldChar w:fldCharType="end"/>
      </w:r>
    </w:p>
    <w:p w14:paraId="280122B3">
      <w:pPr>
        <w:pStyle w:val="19"/>
        <w:tabs>
          <w:tab w:val="right" w:leader="dot" w:pos="8306"/>
        </w:tabs>
      </w:pPr>
      <w:r>
        <w:t xml:space="preserve">3.3 </w:t>
      </w:r>
      <w:r>
        <w:rPr>
          <w:rFonts w:hint="eastAsia"/>
        </w:rPr>
        <w:t>任务优先级修改</w:t>
      </w:r>
      <w:r>
        <w:tab/>
      </w:r>
      <w:r>
        <w:fldChar w:fldCharType="begin"/>
      </w:r>
      <w:r>
        <w:instrText xml:space="preserve"> PAGEREF _Toc22890 \h </w:instrText>
      </w:r>
      <w:r>
        <w:fldChar w:fldCharType="separate"/>
      </w:r>
      <w:r>
        <w:t>10</w:t>
      </w:r>
      <w:r>
        <w:fldChar w:fldCharType="end"/>
      </w:r>
    </w:p>
    <w:p w14:paraId="0FACB289">
      <w:pPr>
        <w:pStyle w:val="19"/>
        <w:tabs>
          <w:tab w:val="right" w:leader="dot" w:pos="8306"/>
        </w:tabs>
      </w:pPr>
      <w:r>
        <w:t xml:space="preserve">3.4 </w:t>
      </w:r>
      <w:r>
        <w:rPr>
          <w:rFonts w:hint="eastAsia"/>
        </w:rPr>
        <w:t>任务取消</w:t>
      </w:r>
      <w:r>
        <w:tab/>
      </w:r>
      <w:r>
        <w:fldChar w:fldCharType="begin"/>
      </w:r>
      <w:r>
        <w:instrText xml:space="preserve"> PAGEREF _Toc3084 \h </w:instrText>
      </w:r>
      <w:r>
        <w:fldChar w:fldCharType="separate"/>
      </w:r>
      <w:r>
        <w:t>12</w:t>
      </w:r>
      <w:r>
        <w:fldChar w:fldCharType="end"/>
      </w:r>
    </w:p>
    <w:p w14:paraId="3AC9F891">
      <w:pPr>
        <w:pStyle w:val="19"/>
        <w:tabs>
          <w:tab w:val="right" w:leader="dot" w:pos="8306"/>
        </w:tabs>
      </w:pPr>
      <w:r>
        <w:t xml:space="preserve">3.5 </w:t>
      </w:r>
      <w:r>
        <w:rPr>
          <w:rFonts w:hint="eastAsia"/>
        </w:rPr>
        <w:t>容器位置修改</w:t>
      </w:r>
      <w:r>
        <w:tab/>
      </w:r>
      <w:r>
        <w:fldChar w:fldCharType="begin"/>
      </w:r>
      <w:r>
        <w:instrText xml:space="preserve"> PAGEREF _Toc7546 \h </w:instrText>
      </w:r>
      <w:r>
        <w:fldChar w:fldCharType="separate"/>
      </w:r>
      <w:r>
        <w:t>13</w:t>
      </w:r>
      <w:r>
        <w:fldChar w:fldCharType="end"/>
      </w:r>
    </w:p>
    <w:p w14:paraId="5DE61B83">
      <w:pPr>
        <w:pStyle w:val="19"/>
        <w:tabs>
          <w:tab w:val="right" w:leader="dot" w:pos="8306"/>
        </w:tabs>
      </w:pPr>
      <w:r>
        <w:t xml:space="preserve">3.6 </w:t>
      </w:r>
      <w:r>
        <w:rPr>
          <w:rFonts w:hint="eastAsia"/>
        </w:rPr>
        <w:t>请求安全信号</w:t>
      </w:r>
      <w:r>
        <w:tab/>
      </w:r>
      <w:r>
        <w:fldChar w:fldCharType="begin"/>
      </w:r>
      <w:r>
        <w:instrText xml:space="preserve"> PAGEREF _Toc27043 \h </w:instrText>
      </w:r>
      <w:r>
        <w:fldChar w:fldCharType="separate"/>
      </w:r>
      <w:r>
        <w:t>15</w:t>
      </w:r>
      <w:r>
        <w:fldChar w:fldCharType="end"/>
      </w:r>
    </w:p>
    <w:p w14:paraId="42AEA79D">
      <w:pPr>
        <w:pStyle w:val="19"/>
        <w:tabs>
          <w:tab w:val="right" w:leader="dot" w:pos="8306"/>
        </w:tabs>
      </w:pPr>
      <w:r>
        <w:t xml:space="preserve">3.7 </w:t>
      </w:r>
      <w:r>
        <w:rPr>
          <w:rFonts w:hint="eastAsia"/>
          <w:highlight w:val="yellow"/>
        </w:rPr>
        <w:t>侧叉动作指令</w:t>
      </w:r>
      <w:r>
        <w:tab/>
      </w:r>
      <w:r>
        <w:fldChar w:fldCharType="begin"/>
      </w:r>
      <w:r>
        <w:instrText xml:space="preserve"> PAGEREF _Toc20094 \h </w:instrText>
      </w:r>
      <w:r>
        <w:fldChar w:fldCharType="separate"/>
      </w:r>
      <w:r>
        <w:t>16</w:t>
      </w:r>
      <w:r>
        <w:fldChar w:fldCharType="end"/>
      </w:r>
    </w:p>
    <w:p w14:paraId="40346DD2">
      <w:pPr>
        <w:pStyle w:val="19"/>
        <w:tabs>
          <w:tab w:val="right" w:leader="dot" w:pos="8306"/>
        </w:tabs>
      </w:pPr>
      <w:r>
        <w:t xml:space="preserve">3.8 </w:t>
      </w:r>
      <w:r>
        <w:rPr>
          <w:rFonts w:hint="eastAsia"/>
        </w:rPr>
        <w:t>交通管制</w:t>
      </w:r>
      <w:r>
        <w:tab/>
      </w:r>
      <w:r>
        <w:fldChar w:fldCharType="begin"/>
      </w:r>
      <w:r>
        <w:instrText xml:space="preserve"> PAGEREF _Toc9176 \h </w:instrText>
      </w:r>
      <w:r>
        <w:fldChar w:fldCharType="separate"/>
      </w:r>
      <w:r>
        <w:t>18</w:t>
      </w:r>
      <w:r>
        <w:fldChar w:fldCharType="end"/>
      </w:r>
    </w:p>
    <w:p w14:paraId="568073AC">
      <w:pPr>
        <w:ind w:left="420"/>
        <w:jc w:val="center"/>
        <w:rPr>
          <w:sz w:val="36"/>
          <w:szCs w:val="36"/>
        </w:rPr>
      </w:pPr>
      <w:r>
        <w:rPr>
          <w:szCs w:val="36"/>
        </w:rPr>
        <w:fldChar w:fldCharType="end"/>
      </w:r>
    </w:p>
    <w:p w14:paraId="1BD3474D">
      <w:pPr>
        <w:ind w:left="420"/>
        <w:jc w:val="center"/>
        <w:rPr>
          <w:sz w:val="36"/>
          <w:szCs w:val="36"/>
        </w:rPr>
      </w:pPr>
    </w:p>
    <w:p w14:paraId="73DC19AA">
      <w:pPr>
        <w:ind w:left="420"/>
        <w:jc w:val="center"/>
        <w:rPr>
          <w:sz w:val="36"/>
          <w:szCs w:val="36"/>
        </w:rPr>
      </w:pPr>
    </w:p>
    <w:p w14:paraId="12D4C767">
      <w:pPr>
        <w:ind w:left="420"/>
        <w:jc w:val="center"/>
        <w:rPr>
          <w:sz w:val="36"/>
          <w:szCs w:val="36"/>
        </w:rPr>
      </w:pPr>
    </w:p>
    <w:p w14:paraId="06793EE5">
      <w:pPr>
        <w:ind w:left="420"/>
        <w:jc w:val="center"/>
        <w:rPr>
          <w:sz w:val="36"/>
          <w:szCs w:val="36"/>
        </w:rPr>
      </w:pPr>
    </w:p>
    <w:p w14:paraId="627FC943">
      <w:pPr>
        <w:ind w:left="420"/>
        <w:jc w:val="center"/>
        <w:rPr>
          <w:sz w:val="36"/>
          <w:szCs w:val="36"/>
        </w:rPr>
      </w:pPr>
    </w:p>
    <w:p w14:paraId="4062E076">
      <w:pPr>
        <w:ind w:left="420"/>
        <w:jc w:val="center"/>
        <w:rPr>
          <w:sz w:val="36"/>
          <w:szCs w:val="36"/>
        </w:rPr>
      </w:pPr>
    </w:p>
    <w:p w14:paraId="0D75413D">
      <w:pPr>
        <w:widowControl/>
        <w:ind w:left="420"/>
        <w:jc w:val="left"/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74B51BBA">
      <w:pPr>
        <w:pStyle w:val="2"/>
        <w:numPr>
          <w:ilvl w:val="0"/>
          <w:numId w:val="4"/>
        </w:numPr>
        <w:ind w:leftChars="0"/>
      </w:pPr>
      <w:bookmarkStart w:id="0" w:name="_Toc14930"/>
      <w:r>
        <w:rPr>
          <w:rFonts w:hint="eastAsia"/>
        </w:rPr>
        <w:t>接口概述</w:t>
      </w:r>
      <w:bookmarkEnd w:id="0"/>
    </w:p>
    <w:p w14:paraId="6857C5CB">
      <w:pPr>
        <w:pStyle w:val="3"/>
        <w:numPr>
          <w:ilvl w:val="1"/>
          <w:numId w:val="4"/>
        </w:numPr>
        <w:tabs>
          <w:tab w:val="left" w:pos="567"/>
        </w:tabs>
        <w:ind w:leftChars="0"/>
      </w:pPr>
      <w:bookmarkStart w:id="1" w:name="_Toc5460"/>
      <w:r>
        <w:rPr>
          <w:rFonts w:hint="eastAsia"/>
        </w:rPr>
        <w:t>接口说明</w:t>
      </w:r>
      <w:bookmarkEnd w:id="1"/>
    </w:p>
    <w:p w14:paraId="34D953A7">
      <w:pPr>
        <w:ind w:left="420"/>
      </w:pPr>
      <w:r>
        <w:rPr>
          <w:rFonts w:hint="eastAsia"/>
        </w:rPr>
        <w:t>采用HTTP协议 POST方式进行信息交互,</w:t>
      </w:r>
      <w:r>
        <w:t xml:space="preserve"> </w:t>
      </w:r>
      <w:r>
        <w:rPr>
          <w:rFonts w:hint="eastAsia"/>
        </w:rPr>
        <w:t>报文编码UTF-8，报文格式JSON字符串，所有时间精确到：毫秒，格式：</w:t>
      </w:r>
      <w:r>
        <w:rPr>
          <w:rFonts w:hint="eastAsia" w:cs="宋体"/>
          <w:kern w:val="0"/>
        </w:rPr>
        <w:t>当前时间戳类型Long</w:t>
      </w:r>
      <w:r>
        <w:rPr>
          <w:rFonts w:hint="eastAsia"/>
        </w:rPr>
        <w:t>；</w:t>
      </w:r>
    </w:p>
    <w:p w14:paraId="771EB6CE">
      <w:pPr>
        <w:ind w:left="420"/>
      </w:pPr>
      <w:r>
        <w:rPr>
          <w:rFonts w:hint="eastAsia"/>
        </w:rPr>
        <w:t>ip以项目现场实际ip为准，</w:t>
      </w:r>
      <w:r>
        <w:rPr>
          <w:rFonts w:hint="eastAsia" w:cs="宋体"/>
          <w:kern w:val="0"/>
        </w:rPr>
        <w:t>R</w:t>
      </w:r>
      <w:r>
        <w:rPr>
          <w:rFonts w:cs="宋体"/>
          <w:kern w:val="0"/>
        </w:rPr>
        <w:t>CS</w:t>
      </w:r>
      <w:r>
        <w:rPr>
          <w:rFonts w:hint="eastAsia" w:cs="宋体"/>
          <w:kern w:val="0"/>
        </w:rPr>
        <w:t xml:space="preserve">默认端口 </w:t>
      </w:r>
      <w:r>
        <w:rPr>
          <w:rFonts w:cs="宋体"/>
          <w:kern w:val="0"/>
        </w:rPr>
        <w:t xml:space="preserve">9001 </w:t>
      </w:r>
      <w:r>
        <w:rPr>
          <w:rFonts w:hint="eastAsia" w:cs="宋体"/>
          <w:kern w:val="0"/>
        </w:rPr>
        <w:t>；</w:t>
      </w:r>
    </w:p>
    <w:p w14:paraId="61CBDEE9">
      <w:pPr>
        <w:ind w:left="420"/>
      </w:pPr>
      <w:r>
        <w:rPr>
          <w:rFonts w:hint="eastAsia"/>
        </w:rPr>
        <w:t>由机器人搬运的料箱、托盘、料架等均可称为容器；</w:t>
      </w:r>
    </w:p>
    <w:p w14:paraId="23206B90">
      <w:pPr>
        <w:pStyle w:val="3"/>
        <w:numPr>
          <w:ilvl w:val="1"/>
          <w:numId w:val="4"/>
        </w:numPr>
        <w:tabs>
          <w:tab w:val="left" w:pos="567"/>
        </w:tabs>
        <w:ind w:leftChars="0"/>
      </w:pPr>
      <w:bookmarkStart w:id="2" w:name="_Toc16786"/>
      <w:r>
        <w:rPr>
          <w:rFonts w:hint="eastAsia"/>
        </w:rPr>
        <w:t>产品命名规范</w:t>
      </w:r>
      <w:bookmarkEnd w:id="2"/>
    </w:p>
    <w:tbl>
      <w:tblPr>
        <w:tblStyle w:val="21"/>
        <w:tblW w:w="9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6"/>
        <w:gridCol w:w="3042"/>
        <w:gridCol w:w="4442"/>
      </w:tblGrid>
      <w:tr w14:paraId="259EB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 w:themeFill="accent1" w:themeFillTint="33"/>
          </w:tcPr>
          <w:p w14:paraId="0BA77414">
            <w:pPr>
              <w:ind w:left="420"/>
              <w:rPr>
                <w:spacing w:val="20"/>
                <w:szCs w:val="18"/>
              </w:rPr>
            </w:pPr>
            <w:r>
              <w:rPr>
                <w:rFonts w:hint="eastAsia"/>
                <w:spacing w:val="20"/>
                <w:szCs w:val="18"/>
              </w:rPr>
              <w:t>简称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 w:themeFill="accent1" w:themeFillTint="33"/>
          </w:tcPr>
          <w:p w14:paraId="3D818B76">
            <w:pPr>
              <w:ind w:left="420"/>
              <w:jc w:val="center"/>
              <w:rPr>
                <w:spacing w:val="20"/>
                <w:szCs w:val="18"/>
              </w:rPr>
            </w:pPr>
            <w:r>
              <w:rPr>
                <w:rFonts w:hint="eastAsia"/>
                <w:spacing w:val="20"/>
                <w:szCs w:val="18"/>
              </w:rPr>
              <w:t>全称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 w:themeFill="accent1" w:themeFillTint="33"/>
          </w:tcPr>
          <w:p w14:paraId="4358F7E6">
            <w:pPr>
              <w:ind w:left="420"/>
              <w:jc w:val="center"/>
              <w:rPr>
                <w:spacing w:val="20"/>
                <w:szCs w:val="18"/>
              </w:rPr>
            </w:pPr>
            <w:r>
              <w:rPr>
                <w:rFonts w:hint="eastAsia"/>
                <w:spacing w:val="20"/>
                <w:szCs w:val="18"/>
              </w:rPr>
              <w:t>备注</w:t>
            </w:r>
          </w:p>
        </w:tc>
      </w:tr>
      <w:tr w14:paraId="5F150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7EE8F8">
            <w:pPr>
              <w:ind w:left="420"/>
              <w:rPr>
                <w:spacing w:val="20"/>
                <w:szCs w:val="18"/>
              </w:rPr>
            </w:pPr>
            <w:r>
              <w:rPr>
                <w:rFonts w:hint="eastAsia"/>
                <w:spacing w:val="20"/>
              </w:rPr>
              <w:t>R</w:t>
            </w:r>
            <w:r>
              <w:rPr>
                <w:spacing w:val="20"/>
              </w:rPr>
              <w:t>CS</w:t>
            </w:r>
            <w:r>
              <w:rPr>
                <w:rFonts w:hint="eastAsia"/>
                <w:spacing w:val="20"/>
              </w:rPr>
              <w:t>系统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CFE5DA">
            <w:pPr>
              <w:ind w:left="420"/>
              <w:rPr>
                <w:spacing w:val="20"/>
                <w:szCs w:val="18"/>
              </w:rPr>
            </w:pPr>
            <w:r>
              <w:rPr>
                <w:rFonts w:hint="eastAsia" w:ascii="微软雅黑" w:hAnsi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智能集群调度系统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D7B284">
            <w:pPr>
              <w:ind w:left="420"/>
              <w:rPr>
                <w:spacing w:val="20"/>
                <w:szCs w:val="18"/>
              </w:rPr>
            </w:pPr>
          </w:p>
        </w:tc>
      </w:tr>
      <w:tr w14:paraId="6C927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88CDB">
            <w:pPr>
              <w:ind w:left="420"/>
              <w:rPr>
                <w:spacing w:val="20"/>
                <w:szCs w:val="18"/>
              </w:rPr>
            </w:pPr>
            <w:r>
              <w:rPr>
                <w:rFonts w:hint="eastAsia"/>
                <w:spacing w:val="20"/>
                <w:szCs w:val="18"/>
              </w:rPr>
              <w:t>上位系统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3CB248">
            <w:pPr>
              <w:ind w:left="420"/>
              <w:rPr>
                <w:spacing w:val="20"/>
                <w:szCs w:val="18"/>
              </w:rPr>
            </w:pPr>
            <w:r>
              <w:rPr>
                <w:rFonts w:hint="eastAsia"/>
                <w:spacing w:val="20"/>
                <w:szCs w:val="18"/>
              </w:rPr>
              <w:t>W</w:t>
            </w:r>
            <w:r>
              <w:rPr>
                <w:spacing w:val="20"/>
                <w:szCs w:val="18"/>
              </w:rPr>
              <w:t>MS/WCS/MES</w:t>
            </w:r>
            <w:r>
              <w:rPr>
                <w:rFonts w:hint="eastAsia"/>
                <w:spacing w:val="20"/>
                <w:szCs w:val="18"/>
              </w:rPr>
              <w:t>等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1D785">
            <w:pPr>
              <w:ind w:left="420"/>
              <w:rPr>
                <w:spacing w:val="20"/>
                <w:szCs w:val="18"/>
              </w:rPr>
            </w:pPr>
          </w:p>
        </w:tc>
      </w:tr>
      <w:tr w14:paraId="5027D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4B01C8">
            <w:pPr>
              <w:ind w:left="420"/>
              <w:rPr>
                <w:spacing w:val="20"/>
              </w:rPr>
            </w:pPr>
            <w:r>
              <w:rPr>
                <w:rFonts w:hint="eastAsia"/>
                <w:spacing w:val="20"/>
              </w:rPr>
              <w:t>移动机器人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518B69">
            <w:pPr>
              <w:ind w:left="420"/>
              <w:rPr>
                <w:rFonts w:ascii="微软雅黑" w:hAnsi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微软雅黑" w:hAnsi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GV</w:t>
            </w:r>
            <w:r>
              <w:rPr>
                <w:rFonts w:hint="eastAsia" w:ascii="微软雅黑" w:hAnsi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微软雅黑" w:hAnsi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AMR</w:t>
            </w:r>
            <w:r>
              <w:rPr>
                <w:rFonts w:hint="eastAsia" w:ascii="微软雅黑" w:hAnsi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、R</w:t>
            </w:r>
            <w:r>
              <w:rPr>
                <w:rFonts w:ascii="微软雅黑" w:hAnsi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GV</w:t>
            </w:r>
            <w:r>
              <w:rPr>
                <w:rFonts w:hint="eastAsia" w:ascii="微软雅黑" w:hAnsi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1B4729">
            <w:pPr>
              <w:ind w:left="420"/>
              <w:rPr>
                <w:spacing w:val="20"/>
                <w:szCs w:val="18"/>
              </w:rPr>
            </w:pPr>
          </w:p>
        </w:tc>
      </w:tr>
    </w:tbl>
    <w:p w14:paraId="57989373">
      <w:pPr>
        <w:pStyle w:val="2"/>
        <w:ind w:left="0" w:leftChars="0"/>
      </w:pPr>
      <w:bookmarkStart w:id="3" w:name="_Toc12733"/>
      <w:r>
        <w:rPr>
          <w:rFonts w:hint="eastAsia"/>
        </w:rPr>
        <w:t>参数定义</w:t>
      </w:r>
      <w:bookmarkEnd w:id="3"/>
    </w:p>
    <w:tbl>
      <w:tblPr>
        <w:tblStyle w:val="21"/>
        <w:tblW w:w="9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2908"/>
        <w:gridCol w:w="4571"/>
      </w:tblGrid>
      <w:tr w14:paraId="3E938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0" w:themeFill="text2" w:themeFillTint="33"/>
          </w:tcPr>
          <w:p w14:paraId="66673E54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类型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0" w:themeFill="text2" w:themeFillTint="33"/>
          </w:tcPr>
          <w:p w14:paraId="5FE88FEA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参数编码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0" w:themeFill="text2" w:themeFillTint="33"/>
          </w:tcPr>
          <w:p w14:paraId="5D6275B0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参数说明</w:t>
            </w:r>
          </w:p>
        </w:tc>
      </w:tr>
      <w:tr w14:paraId="4CD84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072C945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任务类型</w:t>
            </w:r>
          </w:p>
          <w:p w14:paraId="149884D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taskType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7D4A8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1079F9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入库任务</w:t>
            </w:r>
          </w:p>
        </w:tc>
      </w:tr>
      <w:tr w14:paraId="7ADF0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3C3DEA2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261D77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010629E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出库任务</w:t>
            </w:r>
          </w:p>
        </w:tc>
      </w:tr>
      <w:tr w14:paraId="2AB24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3109B2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69854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730470B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移库任务</w:t>
            </w:r>
          </w:p>
        </w:tc>
      </w:tr>
      <w:tr w14:paraId="02991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687DFCA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容器类型</w:t>
            </w:r>
          </w:p>
          <w:p w14:paraId="2B1E65E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containerType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8E86A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A55B6D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托盘</w:t>
            </w:r>
          </w:p>
        </w:tc>
      </w:tr>
      <w:tr w14:paraId="14C4F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4DDA627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A4C74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E60422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周转箱</w:t>
            </w:r>
          </w:p>
        </w:tc>
      </w:tr>
      <w:tr w14:paraId="67E74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76F75BE7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CE4E39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988D7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纸箱原箱</w:t>
            </w:r>
          </w:p>
        </w:tc>
      </w:tr>
      <w:tr w14:paraId="59A97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4BD10257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EF530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560E21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L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面料架</w:t>
            </w:r>
          </w:p>
        </w:tc>
      </w:tr>
      <w:tr w14:paraId="2F363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4A24E53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36FF1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4B700F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空托盘组(出库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14:paraId="78536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450C91D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CBDD9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8CB36A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料架</w:t>
            </w:r>
          </w:p>
        </w:tc>
      </w:tr>
      <w:tr w14:paraId="57629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A938E3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接口返回结果</w:t>
            </w:r>
          </w:p>
          <w:p w14:paraId="3D81D5C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returnStatus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8A0A97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bookmarkStart w:id="4" w:name="_Toc132793534"/>
            <w:r>
              <w:rPr>
                <w:rFonts w:hint="eastAsia" w:ascii="宋体" w:hAnsi="宋体"/>
              </w:rPr>
              <w:t>0</w:t>
            </w:r>
            <w:bookmarkEnd w:id="4"/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44682F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bookmarkStart w:id="5" w:name="_Toc132793535"/>
            <w:r>
              <w:rPr>
                <w:rFonts w:hint="eastAsia" w:ascii="宋体" w:hAnsi="宋体"/>
              </w:rPr>
              <w:t>接收成功</w:t>
            </w:r>
            <w:bookmarkEnd w:id="5"/>
          </w:p>
        </w:tc>
      </w:tr>
      <w:tr w14:paraId="1E694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A1CF2F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99BB2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bookmarkStart w:id="6" w:name="_Toc132793536"/>
            <w:r>
              <w:rPr>
                <w:rFonts w:hint="eastAsia" w:ascii="宋体" w:hAnsi="宋体"/>
              </w:rPr>
              <w:t>1</w:t>
            </w:r>
            <w:bookmarkEnd w:id="6"/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9AC711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bookmarkStart w:id="7" w:name="_Toc132793537"/>
            <w:r>
              <w:rPr>
                <w:rFonts w:hint="eastAsia" w:ascii="宋体" w:hAnsi="宋体"/>
              </w:rPr>
              <w:t>接收失败</w:t>
            </w:r>
            <w:bookmarkEnd w:id="7"/>
          </w:p>
        </w:tc>
      </w:tr>
      <w:tr w14:paraId="120D6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3600E5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任务状态</w:t>
            </w:r>
          </w:p>
          <w:p w14:paraId="70619E8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taskStatus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1241A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4EAB4C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任务完成，任务执行成功(异步回调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14:paraId="477CB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7A37C46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D70F7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4D5507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起点无货，任务在RCS系统中起点无货</w:t>
            </w:r>
          </w:p>
        </w:tc>
      </w:tr>
      <w:tr w14:paraId="0CB08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60BA3B6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3A282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C1CA8C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终点有货，任务在RCS系统中终点有货</w:t>
            </w:r>
          </w:p>
        </w:tc>
      </w:tr>
      <w:tr w14:paraId="6781D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784798A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F7E79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64B9C3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任务编号重复，上位系统下发的任务编号重复</w:t>
            </w:r>
          </w:p>
        </w:tc>
      </w:tr>
      <w:tr w14:paraId="1DF30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8D868E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C8F4C9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07773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取货完成，取货执行完成(异步回调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14:paraId="11655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01313B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A1F93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0FB3C03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RCS系统接收到任务后操作数据库异常</w:t>
            </w:r>
          </w:p>
        </w:tc>
      </w:tr>
      <w:tr w14:paraId="4684C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1A3F92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6392E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57C53E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任务类型不是出入移中的一种</w:t>
            </w:r>
          </w:p>
        </w:tc>
      </w:tr>
      <w:tr w14:paraId="2FE4B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3648463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E4D3E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A3EB5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参数和约定参数不统一</w:t>
            </w:r>
          </w:p>
        </w:tc>
      </w:tr>
      <w:tr w14:paraId="356C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48BABEB0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BB002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49F216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RCS系统未知异常(异步回调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14:paraId="35B1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19D76F5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769B7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07EB4B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正在执行或已执行完毕的任务不能取消</w:t>
            </w:r>
          </w:p>
        </w:tc>
      </w:tr>
      <w:tr w14:paraId="2A0F7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FAF931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C7480C">
            <w:pPr>
              <w:spacing w:line="240" w:lineRule="auto"/>
              <w:ind w:left="0" w:leftChars="0"/>
              <w:jc w:val="center"/>
              <w:rPr>
                <w:rFonts w:hint="default" w:ascii="MicrosoftYaHei" w:hAnsi="MicrosoftYaHei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9B242F">
            <w:pPr>
              <w:spacing w:line="240" w:lineRule="auto"/>
              <w:ind w:left="0" w:leftChars="0"/>
              <w:jc w:val="left"/>
              <w:rPr>
                <w:rFonts w:hint="default" w:ascii="MicrosoftYaHei" w:hAnsi="MicrosoftYaHei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RCS开始执行任务（异步回调）</w:t>
            </w:r>
          </w:p>
        </w:tc>
      </w:tr>
      <w:tr w14:paraId="44252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49E7E24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B2B739">
            <w:pPr>
              <w:spacing w:line="240" w:lineRule="auto"/>
              <w:ind w:left="0" w:leftChars="0"/>
              <w:jc w:val="center"/>
              <w:rPr>
                <w:rFonts w:hint="default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DDCA01">
            <w:pPr>
              <w:spacing w:line="240" w:lineRule="auto"/>
              <w:ind w:left="0" w:leftChars="0"/>
              <w:jc w:val="left"/>
              <w:rPr>
                <w:rFonts w:hint="default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任务废止，不再执行（异步回调）</w:t>
            </w:r>
          </w:p>
        </w:tc>
      </w:tr>
    </w:tbl>
    <w:p w14:paraId="418D3EAC">
      <w:pPr>
        <w:ind w:left="0" w:leftChars="0"/>
      </w:pPr>
    </w:p>
    <w:p w14:paraId="7A39599C">
      <w:pPr>
        <w:pStyle w:val="2"/>
      </w:pPr>
      <w:bookmarkStart w:id="8" w:name="_Toc15482"/>
      <w:r>
        <w:rPr>
          <w:rFonts w:hint="eastAsia"/>
        </w:rPr>
        <w:t>常用接口</w:t>
      </w:r>
      <w:bookmarkEnd w:id="8"/>
    </w:p>
    <w:p w14:paraId="03D9215D">
      <w:pPr>
        <w:pStyle w:val="3"/>
        <w:ind w:left="987"/>
      </w:pPr>
      <w:bookmarkStart w:id="9" w:name="_Toc7351"/>
      <w:r>
        <w:rPr>
          <w:rFonts w:hint="eastAsia"/>
        </w:rPr>
        <w:t>任务接收</w:t>
      </w:r>
      <w:bookmarkEnd w:id="9"/>
    </w:p>
    <w:p w14:paraId="325C8B37">
      <w:pPr>
        <w:pStyle w:val="6"/>
        <w:adjustRightInd w:val="0"/>
        <w:snapToGrid w:val="0"/>
        <w:spacing w:line="360" w:lineRule="auto"/>
        <w:ind w:left="420" w:firstLine="48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RCS系统通过该接口接收上位系统发送的任务，此接口支持单个或者多个任务同时下发。一个拆叠盘位只支持一个任务下发，执行完成再继续下发。</w:t>
      </w:r>
    </w:p>
    <w:p w14:paraId="756A14F1">
      <w:pPr>
        <w:pStyle w:val="6"/>
        <w:adjustRightInd w:val="0"/>
        <w:snapToGrid w:val="0"/>
        <w:spacing w:line="360" w:lineRule="auto"/>
        <w:ind w:left="420" w:firstLine="482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</w:rPr>
        <w:t>提示：</w:t>
      </w:r>
      <w:r>
        <w:rPr>
          <w:rFonts w:hint="eastAsia" w:ascii="宋体" w:hAnsi="宋体"/>
          <w:color w:val="000000"/>
          <w:sz w:val="24"/>
          <w:szCs w:val="24"/>
        </w:rPr>
        <w:t>R</w:t>
      </w:r>
      <w:r>
        <w:rPr>
          <w:rFonts w:ascii="宋体" w:hAnsi="宋体"/>
          <w:color w:val="000000"/>
          <w:sz w:val="24"/>
          <w:szCs w:val="24"/>
        </w:rPr>
        <w:t>CS</w:t>
      </w:r>
      <w:r>
        <w:rPr>
          <w:rFonts w:hint="eastAsia" w:ascii="宋体" w:hAnsi="宋体"/>
          <w:color w:val="000000"/>
          <w:sz w:val="24"/>
          <w:szCs w:val="24"/>
        </w:rPr>
        <w:t>系统中任务是并发执行，若任务之间存在先后顺序执行，上位系统需要按照顺序下发，每次只能下发一个任务，前任务完成后才能下发后一个任务。</w:t>
      </w:r>
    </w:p>
    <w:p w14:paraId="78CF7E8C">
      <w:pPr>
        <w:pStyle w:val="6"/>
        <w:adjustRightInd w:val="0"/>
        <w:snapToGrid w:val="0"/>
        <w:spacing w:line="360" w:lineRule="auto"/>
        <w:ind w:left="420" w:firstLine="480"/>
        <w:rPr>
          <w:rFonts w:ascii="宋体" w:hAnsi="宋体"/>
          <w:color w:val="000000"/>
          <w:sz w:val="24"/>
          <w:szCs w:val="24"/>
        </w:rPr>
      </w:pPr>
    </w:p>
    <w:tbl>
      <w:tblPr>
        <w:tblStyle w:val="21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559"/>
        <w:gridCol w:w="1276"/>
        <w:gridCol w:w="1134"/>
        <w:gridCol w:w="1134"/>
        <w:gridCol w:w="3789"/>
      </w:tblGrid>
      <w:tr w14:paraId="7C409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847A40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接口提供方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3826DE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R</w:t>
            </w:r>
            <w:r>
              <w:rPr>
                <w:rFonts w:ascii="宋体" w:hAnsi="宋体"/>
              </w:rPr>
              <w:t>CS</w:t>
            </w:r>
            <w:r>
              <w:rPr>
                <w:rFonts w:hint="eastAsia" w:ascii="宋体" w:hAnsi="宋体"/>
              </w:rPr>
              <w:t>系统</w:t>
            </w:r>
          </w:p>
        </w:tc>
      </w:tr>
      <w:tr w14:paraId="63A73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87131F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接口调用方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4A605E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上位系统</w:t>
            </w:r>
          </w:p>
        </w:tc>
      </w:tr>
      <w:tr w14:paraId="0D329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310437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调用方式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E0E5E2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P</w:t>
            </w:r>
            <w:r>
              <w:rPr>
                <w:rFonts w:ascii="宋体" w:hAnsi="宋体"/>
              </w:rPr>
              <w:t>OST</w:t>
            </w:r>
          </w:p>
        </w:tc>
      </w:tr>
      <w:tr w14:paraId="5FF6A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76A840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接口地址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1B8DB9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http://{ip}:{port}/api/v1/fromWms/taskReceive</w:t>
            </w:r>
          </w:p>
        </w:tc>
      </w:tr>
      <w:tr w14:paraId="1CD1F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763" w:type="dxa"/>
            <w:gridSpan w:val="6"/>
            <w:shd w:val="clear" w:color="auto" w:fill="DBE5F1" w:themeFill="accent1" w:themeFillTint="33"/>
          </w:tcPr>
          <w:p w14:paraId="6244BD4F">
            <w:pPr>
              <w:spacing w:line="240" w:lineRule="auto"/>
              <w:ind w:left="0" w:leftChars="0"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输入参数</w:t>
            </w:r>
          </w:p>
        </w:tc>
      </w:tr>
      <w:tr w14:paraId="6C297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192330E3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536482A6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43E3EE93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1EAC3CB3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2EC5BCAC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参数说明</w:t>
            </w:r>
          </w:p>
        </w:tc>
      </w:tr>
      <w:tr w14:paraId="69DC7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64FE758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groupId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F97665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FE7BD7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3090D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5382DCF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多任务组号</w:t>
            </w:r>
          </w:p>
        </w:tc>
      </w:tr>
      <w:tr w14:paraId="30E7F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71CA035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msgTime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E5577F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38153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28DA3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7895B0EF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6E27C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restart"/>
            <w:shd w:val="clear" w:color="auto" w:fill="auto"/>
            <w:vAlign w:val="center"/>
          </w:tcPr>
          <w:p w14:paraId="6604EF5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</w:rPr>
              <w:t>tasks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0BB74C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</w:rPr>
              <w:t>taskId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E37224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29C52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C189E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7D949CA2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任务编号，必须唯一</w:t>
            </w:r>
          </w:p>
        </w:tc>
      </w:tr>
      <w:tr w14:paraId="6773C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444CE18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02D598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taskType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777BE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88D45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D109B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356190FC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任务类型，详见参数定义</w:t>
            </w:r>
          </w:p>
        </w:tc>
      </w:tr>
      <w:tr w14:paraId="6512D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5684069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077BB3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priorityCode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7745C1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5FB63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89163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74B5E655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优先级，范围1~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1000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，数字越大优先级越高，为空时默认1</w:t>
            </w:r>
          </w:p>
        </w:tc>
      </w:tr>
      <w:tr w14:paraId="7A847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1A030BE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5C00D9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d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istrict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E5E6CE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C2761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78794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01988F01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任务库区，R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CS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定义</w:t>
            </w:r>
          </w:p>
          <w:p w14:paraId="621AD02D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cy-侧叉</w:t>
            </w:r>
          </w:p>
          <w:p w14:paraId="27B36916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rgv-穿梭板</w:t>
            </w:r>
          </w:p>
          <w:p w14:paraId="5F20E6EB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nz-哪吒</w:t>
            </w:r>
          </w:p>
          <w:p w14:paraId="4DD24BD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fs-飞梭</w:t>
            </w:r>
          </w:p>
          <w:p w14:paraId="52F8990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fb-潜伏肥波</w:t>
            </w:r>
          </w:p>
          <w:p w14:paraId="7D2C5B5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fr-滚筒</w:t>
            </w:r>
          </w:p>
          <w:p w14:paraId="2CAA1E2E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fork-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</w:rPr>
              <w:t>XG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叉车</w:t>
            </w:r>
          </w:p>
        </w:tc>
      </w:tr>
      <w:tr w14:paraId="72FA9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2E08007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BACFA5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containerType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0E42E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566E3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0EC12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33049754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容器类型，详见参数定义</w:t>
            </w:r>
          </w:p>
        </w:tc>
      </w:tr>
      <w:tr w14:paraId="4F2BE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426BFAB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584B22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barCode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D4BA6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D9725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BF7F2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7BF2980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容器编号</w:t>
            </w:r>
          </w:p>
        </w:tc>
      </w:tr>
      <w:tr w14:paraId="71842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6C64B97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A800F0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startNode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71B18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61FD0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AC86C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79D088E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起点点位，使用区域默认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eastAsia="zh-CN"/>
              </w:rPr>
              <w:t>“”</w:t>
            </w:r>
          </w:p>
        </w:tc>
      </w:tr>
      <w:tr w14:paraId="14DAC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5B1F72F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09E2C6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fromArea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166EE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18069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05304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39B8174A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起点区域，使用点位默认-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7F18A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2A0ECAE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550FF6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endNode</w:t>
            </w:r>
          </w:p>
        </w:tc>
        <w:tc>
          <w:tcPr>
            <w:tcW w:w="1276" w:type="dxa"/>
            <w:shd w:val="clear" w:color="auto" w:fill="auto"/>
          </w:tcPr>
          <w:p w14:paraId="40200CB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</w:tcPr>
          <w:p w14:paraId="0B991D5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072CBC8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0FC5354F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终点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点位，使用区域默认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eastAsia="zh-CN"/>
              </w:rPr>
              <w:t>“”</w:t>
            </w:r>
          </w:p>
        </w:tc>
      </w:tr>
      <w:tr w14:paraId="51A4B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012F703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53922B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toArea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FEE4C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24978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53AEA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58AB6E74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终点区域，使用点位默认-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6FBBA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37CAA8A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48C530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ayer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1124F5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E0A8C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350F7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577C4EC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侧叉拆叠盘指定层数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，任务类型入库</w:t>
            </w:r>
          </w:p>
        </w:tc>
      </w:tr>
      <w:tr w14:paraId="23627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763" w:type="dxa"/>
            <w:gridSpan w:val="6"/>
            <w:shd w:val="clear" w:color="auto" w:fill="C2D69B" w:themeFill="accent3" w:themeFillTint="99"/>
            <w:vAlign w:val="center"/>
          </w:tcPr>
          <w:p w14:paraId="264CA942">
            <w:pPr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输出参数</w:t>
            </w:r>
          </w:p>
        </w:tc>
      </w:tr>
      <w:tr w14:paraId="41C2E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0D73488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571DBED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0313BE5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5C7E5FD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3FC07CB4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参数说明</w:t>
            </w:r>
          </w:p>
        </w:tc>
      </w:tr>
      <w:tr w14:paraId="1CCAC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7E4A9B0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D0856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048640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628BF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3198F9E7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返回码</w:t>
            </w:r>
          </w:p>
        </w:tc>
      </w:tr>
      <w:tr w14:paraId="10AAB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35E9357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reportTime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703837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25E5F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D4490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64D1EC8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返回时间戳</w:t>
            </w:r>
          </w:p>
        </w:tc>
      </w:tr>
      <w:tr w14:paraId="026E4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63698F3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success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8EA569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Bool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AAF73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BC385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03BBDD0F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请求响应结果，</w:t>
            </w:r>
          </w:p>
          <w:p w14:paraId="16E0F18C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true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成功</w:t>
            </w:r>
          </w:p>
          <w:p w14:paraId="1C8E5683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false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–失败</w:t>
            </w:r>
          </w:p>
        </w:tc>
      </w:tr>
      <w:tr w14:paraId="327D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restart"/>
            <w:shd w:val="clear" w:color="auto" w:fill="auto"/>
            <w:vAlign w:val="center"/>
          </w:tcPr>
          <w:p w14:paraId="45BF171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data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6246CB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groupId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850BA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BFB77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30367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0CCABAB8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多任务组号</w:t>
            </w:r>
          </w:p>
        </w:tc>
      </w:tr>
      <w:tr w14:paraId="717EE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0D5F0B3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2A7DC8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taskId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4266D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084FA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5B411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13B3377F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任务编号</w:t>
            </w:r>
          </w:p>
        </w:tc>
      </w:tr>
      <w:tr w14:paraId="100B3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61F15CC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BE907A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returnStatus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0A090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52845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0193E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4CC5E76C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请求结果</w:t>
            </w:r>
          </w:p>
        </w:tc>
      </w:tr>
      <w:tr w14:paraId="321E6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7C98EC8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7EB671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returnInfo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2D9DF0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029FE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81111B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016809B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请求异常结果描述</w:t>
            </w:r>
          </w:p>
        </w:tc>
      </w:tr>
      <w:tr w14:paraId="4537E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  <w:vAlign w:val="center"/>
          </w:tcPr>
          <w:p w14:paraId="770F864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35906994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63D51C2C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"groupId": "WCS00008630",</w:t>
            </w:r>
          </w:p>
          <w:p w14:paraId="44A7FD01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"msgTime": 1670571230297,  </w:t>
            </w:r>
          </w:p>
          <w:p w14:paraId="7C6ACD86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"tasks": [</w:t>
            </w:r>
          </w:p>
          <w:p w14:paraId="0E18E96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{</w:t>
            </w:r>
          </w:p>
          <w:p w14:paraId="3FB5F05A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"taskId": "rcs25451",</w:t>
            </w:r>
          </w:p>
          <w:p w14:paraId="04F0F60E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"priorityCode": 0,</w:t>
            </w:r>
          </w:p>
          <w:p w14:paraId="29AA6D5D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"containerType": 1,</w:t>
            </w:r>
          </w:p>
          <w:p w14:paraId="71E9892B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"taskType": 0,</w:t>
            </w:r>
          </w:p>
          <w:p w14:paraId="3F9A8921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"district": "cy",</w:t>
            </w:r>
          </w:p>
          <w:p w14:paraId="0146F5FB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"startNode": "AGV01",</w:t>
            </w:r>
          </w:p>
          <w:p w14:paraId="6D00E1B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"endNode": "AGV02",</w:t>
            </w:r>
          </w:p>
          <w:p w14:paraId="7B2A0EFB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"barCode": "tp002"      </w:t>
            </w:r>
          </w:p>
          <w:p w14:paraId="057749D4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}    </w:t>
            </w:r>
          </w:p>
          <w:p w14:paraId="10FABF92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]</w:t>
            </w:r>
          </w:p>
          <w:p w14:paraId="26705867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  <w:tr w14:paraId="24CF6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  <w:vAlign w:val="center"/>
          </w:tcPr>
          <w:p w14:paraId="2932FFD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3C0CEF29">
            <w:pPr>
              <w:adjustRightInd w:val="0"/>
              <w:snapToGrid w:val="0"/>
              <w:spacing w:line="360" w:lineRule="atLeast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403523C9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"code": 0,</w:t>
            </w:r>
          </w:p>
          <w:p w14:paraId="24AE328C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"reportTime": 1702965017759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0F0BDAC1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"success": true,</w:t>
            </w:r>
          </w:p>
          <w:p w14:paraId="708B3C9B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"data":{</w:t>
            </w:r>
          </w:p>
          <w:p w14:paraId="16871372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 "taskId": "rcs25451"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1DA7C41E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 "groupId": " 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1F3AE498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"returnStatus":0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40EE0C6A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"returnInfo": " "</w:t>
            </w:r>
          </w:p>
          <w:p w14:paraId="459EA4D5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  <w:p w14:paraId="287E5339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</w:tbl>
    <w:p w14:paraId="40A48A6E">
      <w:pPr>
        <w:pStyle w:val="3"/>
        <w:ind w:left="987"/>
      </w:pPr>
      <w:bookmarkStart w:id="10" w:name="_Toc1046"/>
      <w:r>
        <w:rPr>
          <w:rFonts w:hint="eastAsia"/>
        </w:rPr>
        <w:t>任务状态上报</w:t>
      </w:r>
      <w:bookmarkEnd w:id="10"/>
    </w:p>
    <w:p w14:paraId="23A0F1CD">
      <w:pPr>
        <w:ind w:left="420"/>
      </w:pPr>
      <w:r>
        <w:rPr>
          <w:rFonts w:hint="eastAsia"/>
        </w:rPr>
        <w:t>R</w:t>
      </w:r>
      <w:r>
        <w:t>CS</w:t>
      </w:r>
      <w:r>
        <w:rPr>
          <w:rFonts w:hint="eastAsia"/>
        </w:rPr>
        <w:t>任务执行过程将任务执行状态回传给上位系统，结果包含任务执行失败状态。</w:t>
      </w:r>
    </w:p>
    <w:tbl>
      <w:tblPr>
        <w:tblStyle w:val="21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1276"/>
        <w:gridCol w:w="1134"/>
        <w:gridCol w:w="1134"/>
        <w:gridCol w:w="3789"/>
      </w:tblGrid>
      <w:tr w14:paraId="15BBA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8C7FF6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接口提供方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807EAA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上位系统</w:t>
            </w:r>
          </w:p>
        </w:tc>
      </w:tr>
      <w:tr w14:paraId="52438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682FE1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接口调用方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76E031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R</w:t>
            </w:r>
            <w:r>
              <w:rPr>
                <w:rFonts w:ascii="宋体" w:hAnsi="宋体"/>
              </w:rPr>
              <w:t>CS</w:t>
            </w:r>
            <w:r>
              <w:rPr>
                <w:rFonts w:hint="eastAsia" w:ascii="宋体" w:hAnsi="宋体"/>
              </w:rPr>
              <w:t>系统</w:t>
            </w:r>
          </w:p>
        </w:tc>
      </w:tr>
      <w:tr w14:paraId="3B775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771192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调用方式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046105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P</w:t>
            </w:r>
            <w:r>
              <w:rPr>
                <w:rFonts w:ascii="宋体" w:hAnsi="宋体"/>
              </w:rPr>
              <w:t>OST</w:t>
            </w:r>
          </w:p>
        </w:tc>
      </w:tr>
      <w:tr w14:paraId="12B50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1FEE3B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接口地址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72C271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http://{ip}:{port}/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xxx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/TaskAction</w:t>
            </w:r>
          </w:p>
        </w:tc>
      </w:tr>
      <w:tr w14:paraId="22712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763" w:type="dxa"/>
            <w:gridSpan w:val="5"/>
            <w:shd w:val="clear" w:color="auto" w:fill="DBE5F1" w:themeFill="accent1" w:themeFillTint="33"/>
          </w:tcPr>
          <w:p w14:paraId="41F3F4CF">
            <w:pPr>
              <w:spacing w:line="240" w:lineRule="auto"/>
              <w:ind w:left="0" w:leftChars="0"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输入参数</w:t>
            </w:r>
          </w:p>
        </w:tc>
      </w:tr>
      <w:tr w14:paraId="009CA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4B804162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645431B8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4C10B7CD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41237489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621B7C3B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参数说明</w:t>
            </w:r>
          </w:p>
        </w:tc>
      </w:tr>
      <w:tr w14:paraId="19DED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5F85E18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task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DBB868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5A72C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94259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5E6D9736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任务编号</w:t>
            </w:r>
          </w:p>
        </w:tc>
      </w:tr>
      <w:tr w14:paraId="31E07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5741671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siteCode</w:t>
            </w:r>
          </w:p>
        </w:tc>
        <w:tc>
          <w:tcPr>
            <w:tcW w:w="1276" w:type="dxa"/>
            <w:shd w:val="clear" w:color="auto" w:fill="auto"/>
          </w:tcPr>
          <w:p w14:paraId="758C777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</w:tcPr>
          <w:p w14:paraId="705ED7F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7F29A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62EE0BE1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执行任务库位</w:t>
            </w:r>
          </w:p>
        </w:tc>
      </w:tr>
      <w:tr w14:paraId="58EDA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139C97A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rackNo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10C09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E7DA6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2CE37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14D4E1D5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容器编号</w:t>
            </w:r>
          </w:p>
        </w:tc>
      </w:tr>
      <w:tr w14:paraId="691C6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2778CCC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vid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2044AE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CDF13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9445D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  <w:vAlign w:val="center"/>
          </w:tcPr>
          <w:p w14:paraId="3CCBDE26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设备编号</w:t>
            </w:r>
          </w:p>
        </w:tc>
      </w:tr>
      <w:tr w14:paraId="2A554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571DAA2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  <w:t>height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7F327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7A1CA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F6ECC1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  <w:t>否</w:t>
            </w:r>
          </w:p>
        </w:tc>
        <w:tc>
          <w:tcPr>
            <w:tcW w:w="3789" w:type="dxa"/>
            <w:shd w:val="clear" w:color="auto" w:fill="auto"/>
            <w:vAlign w:val="center"/>
          </w:tcPr>
          <w:p w14:paraId="6C4C1A51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  <w:t>测量高度等级</w:t>
            </w:r>
          </w:p>
          <w:p w14:paraId="2740A4A1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  <w:t>0：货物高度小于最矮传感器</w:t>
            </w:r>
          </w:p>
          <w:p w14:paraId="4076A06E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  <w:t>1：货物高度大于最矮传感器小于最高传感器</w:t>
            </w:r>
          </w:p>
          <w:p w14:paraId="19E73E3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  <w:t>2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highlight w:val="yellow"/>
              </w:rPr>
              <w:t>：货物高度大于最高传感器</w:t>
            </w:r>
          </w:p>
        </w:tc>
      </w:tr>
      <w:tr w14:paraId="2A415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0269509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report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08FFC7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692E6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70D04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545C4791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587F4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6ADC694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taskStatus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A42EC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0EC94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E4050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05B3C3FD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任务状态，详见参数定义</w:t>
            </w:r>
          </w:p>
        </w:tc>
      </w:tr>
      <w:tr w14:paraId="1FF62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4BB6E2F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returnInfo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79CBF3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4D5FE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61AA2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478A8A55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请求结果描述</w:t>
            </w:r>
          </w:p>
        </w:tc>
      </w:tr>
      <w:tr w14:paraId="4922A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763" w:type="dxa"/>
            <w:gridSpan w:val="5"/>
            <w:shd w:val="clear" w:color="auto" w:fill="C2D69B" w:themeFill="accent3" w:themeFillTint="99"/>
            <w:vAlign w:val="center"/>
          </w:tcPr>
          <w:p w14:paraId="03108EBA">
            <w:pPr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输出参数</w:t>
            </w:r>
          </w:p>
        </w:tc>
      </w:tr>
      <w:tr w14:paraId="33EB3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0025196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4ED29609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0D59F81B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015EA14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17B36E07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参数说明</w:t>
            </w:r>
          </w:p>
        </w:tc>
      </w:tr>
      <w:tr w14:paraId="604DA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0F353C3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returnStatus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70E3D6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3EA48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67535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5AC6F79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请求结果</w:t>
            </w:r>
          </w:p>
        </w:tc>
      </w:tr>
      <w:tr w14:paraId="40EB2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147A977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returnInfo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0CD2B8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EF422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24E1A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4A619A49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请求异常结果描述</w:t>
            </w:r>
          </w:p>
        </w:tc>
      </w:tr>
      <w:tr w14:paraId="6620F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08DE6F6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msgTime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5DCE9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33986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EF65C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C1621D2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45655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359ED1A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762D626A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{</w:t>
            </w:r>
          </w:p>
          <w:p w14:paraId="20EF7B33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"taskId": "rcs25451",</w:t>
            </w:r>
          </w:p>
          <w:p w14:paraId="74E07198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site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C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ode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": "AGV001",</w:t>
            </w:r>
          </w:p>
          <w:p w14:paraId="60BDF6E8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</w:rPr>
              <w:t xml:space="preserve">     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rack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N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o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": "TP001",</w:t>
            </w:r>
          </w:p>
          <w:p w14:paraId="5B229443">
            <w:pPr>
              <w:widowControl/>
              <w:spacing w:line="240" w:lineRule="auto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"reportTime": 1702965017759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0F8EDEB8">
            <w:pPr>
              <w:widowControl/>
              <w:spacing w:line="240" w:lineRule="auto"/>
              <w:ind w:left="0" w:leftChars="0" w:firstLine="660" w:firstLineChars="3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"taskS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ta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tus": 4,</w:t>
            </w:r>
          </w:p>
          <w:p w14:paraId="5E6CADA3">
            <w:pPr>
              <w:widowControl/>
              <w:spacing w:line="240" w:lineRule="auto"/>
              <w:ind w:left="0" w:leftChars="0" w:firstLine="660" w:firstLineChars="3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"returnInfo ": " "</w:t>
            </w:r>
          </w:p>
          <w:p w14:paraId="59E1EF99">
            <w:pPr>
              <w:widowControl/>
              <w:spacing w:line="240" w:lineRule="auto"/>
              <w:ind w:left="0" w:leftChars="0" w:firstLine="550" w:firstLineChars="2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  <w:tr w14:paraId="175D0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24FAE1F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557FDECB">
            <w:pPr>
              <w:adjustRightInd w:val="0"/>
              <w:snapToGrid w:val="0"/>
              <w:spacing w:line="360" w:lineRule="atLeast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40897CF2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"returnStatus":0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5D5A7C27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"msgTime": 1670571230297,</w:t>
            </w:r>
          </w:p>
          <w:p w14:paraId="6C931EAB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"returnInfo": " "</w:t>
            </w:r>
          </w:p>
          <w:p w14:paraId="60418F8F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  <w:p w14:paraId="611CB012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</w:tr>
    </w:tbl>
    <w:p w14:paraId="18899BFF">
      <w:pPr>
        <w:ind w:left="420"/>
      </w:pPr>
    </w:p>
    <w:p w14:paraId="3CE96DC1">
      <w:pPr>
        <w:pStyle w:val="3"/>
        <w:ind w:left="987"/>
      </w:pPr>
      <w:bookmarkStart w:id="11" w:name="_Toc22890"/>
      <w:r>
        <w:rPr>
          <w:rFonts w:hint="eastAsia"/>
        </w:rPr>
        <w:t>任务优先级修改</w:t>
      </w:r>
      <w:bookmarkEnd w:id="11"/>
    </w:p>
    <w:p w14:paraId="63BD6C5A">
      <w:pPr>
        <w:ind w:left="420"/>
      </w:pPr>
      <w:r>
        <w:rPr>
          <w:rFonts w:hint="eastAsia"/>
        </w:rPr>
        <w:t>上位系统已下发任务的优先级可通过此接口修改优先级，已经执行或完成的任务无法修改。</w:t>
      </w:r>
    </w:p>
    <w:tbl>
      <w:tblPr>
        <w:tblStyle w:val="21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559"/>
        <w:gridCol w:w="1276"/>
        <w:gridCol w:w="1134"/>
        <w:gridCol w:w="1134"/>
        <w:gridCol w:w="3789"/>
      </w:tblGrid>
      <w:tr w14:paraId="0E9B3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1C6FAF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接口提供方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14206A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R</w:t>
            </w:r>
            <w:r>
              <w:rPr>
                <w:rFonts w:ascii="宋体" w:hAnsi="宋体"/>
              </w:rPr>
              <w:t>CS</w:t>
            </w:r>
            <w:r>
              <w:rPr>
                <w:rFonts w:hint="eastAsia" w:ascii="宋体" w:hAnsi="宋体"/>
              </w:rPr>
              <w:t>系统</w:t>
            </w:r>
          </w:p>
        </w:tc>
      </w:tr>
      <w:tr w14:paraId="52C2A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0CF6AF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接口调用方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4677CA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上位系统</w:t>
            </w:r>
          </w:p>
        </w:tc>
      </w:tr>
      <w:tr w14:paraId="71A52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601F55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调用方式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E55427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P</w:t>
            </w:r>
            <w:r>
              <w:rPr>
                <w:rFonts w:ascii="宋体" w:hAnsi="宋体"/>
              </w:rPr>
              <w:t>OST</w:t>
            </w:r>
          </w:p>
        </w:tc>
      </w:tr>
      <w:tr w14:paraId="7DA27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D64EF1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接口地址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89A86D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http://{ip}:{port}/api/v1/fromWms/modTask</w:t>
            </w:r>
          </w:p>
        </w:tc>
      </w:tr>
      <w:tr w14:paraId="5C923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763" w:type="dxa"/>
            <w:gridSpan w:val="6"/>
            <w:shd w:val="clear" w:color="auto" w:fill="DBE5F1" w:themeFill="accent1" w:themeFillTint="33"/>
          </w:tcPr>
          <w:p w14:paraId="7BA80DC9">
            <w:pPr>
              <w:spacing w:line="240" w:lineRule="auto"/>
              <w:ind w:left="0" w:leftChars="0"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输入参数</w:t>
            </w:r>
          </w:p>
        </w:tc>
      </w:tr>
      <w:tr w14:paraId="6D614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389C7DF6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257E0277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5DA9476D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1663C6C9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55B0B4C4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参数说明</w:t>
            </w:r>
          </w:p>
        </w:tc>
      </w:tr>
      <w:tr w14:paraId="5463D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0A85965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task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21DCB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FDB92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B2AF5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4351B607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需要修改优先级的任务编号</w:t>
            </w:r>
          </w:p>
        </w:tc>
      </w:tr>
      <w:tr w14:paraId="635FE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6DB4ADC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report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F8C98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E76B6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69654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378E7183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02870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  <w:vAlign w:val="center"/>
          </w:tcPr>
          <w:p w14:paraId="29BC7E3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d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istrict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8AE7D7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EE4E3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6DC47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04226F7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任务库区</w:t>
            </w:r>
          </w:p>
        </w:tc>
      </w:tr>
      <w:tr w14:paraId="1FECC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49F4448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priorityCode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7E22BA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075BE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0C093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460E9037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新的优先级</w:t>
            </w:r>
          </w:p>
        </w:tc>
      </w:tr>
      <w:tr w14:paraId="7E937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763" w:type="dxa"/>
            <w:gridSpan w:val="6"/>
            <w:shd w:val="clear" w:color="auto" w:fill="C2D69B" w:themeFill="accent3" w:themeFillTint="99"/>
            <w:vAlign w:val="center"/>
          </w:tcPr>
          <w:p w14:paraId="4B01F0FE">
            <w:pPr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输出参数</w:t>
            </w:r>
          </w:p>
        </w:tc>
      </w:tr>
      <w:tr w14:paraId="2E78B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68D9D7F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51DF58C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41DFFED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59E2F55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2292D91A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参数说明</w:t>
            </w:r>
          </w:p>
        </w:tc>
      </w:tr>
      <w:tr w14:paraId="5E084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33D2904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3A94D5B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77EAA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D1CE1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4671A822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返回码</w:t>
            </w:r>
          </w:p>
        </w:tc>
      </w:tr>
      <w:tr w14:paraId="075A9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7D7EC39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reportTime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B69E9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F2243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973D4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C7D4F9A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返回时间戳</w:t>
            </w:r>
          </w:p>
        </w:tc>
      </w:tr>
      <w:tr w14:paraId="382EA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0321A3F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success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2BF22E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Bool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E87BC9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C8CD0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17FFD8C5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请求响应，</w:t>
            </w:r>
          </w:p>
          <w:p w14:paraId="482D59F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true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成功</w:t>
            </w:r>
          </w:p>
          <w:p w14:paraId="75F47793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false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–失败</w:t>
            </w:r>
          </w:p>
        </w:tc>
      </w:tr>
      <w:tr w14:paraId="53B4C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restart"/>
            <w:shd w:val="clear" w:color="auto" w:fill="auto"/>
            <w:vAlign w:val="center"/>
          </w:tcPr>
          <w:p w14:paraId="1B440E6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data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377D88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groupId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9EE35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53D77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505299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7F616EB7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多任务组号</w:t>
            </w:r>
          </w:p>
        </w:tc>
      </w:tr>
      <w:tr w14:paraId="01D42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0E4D8DB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6867CE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taskId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87809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4348F9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DFEAA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04AB3EE7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任务编号</w:t>
            </w:r>
          </w:p>
        </w:tc>
      </w:tr>
      <w:tr w14:paraId="699D2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621E6FF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443D32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returnStatus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55E9D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B0E67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768E6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5C9075B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请求结果</w:t>
            </w:r>
          </w:p>
        </w:tc>
      </w:tr>
      <w:tr w14:paraId="07405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437380B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C23A6C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returnInfo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0F2EC0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9F3E537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89E5CB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1523C078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请求异常结果描述</w:t>
            </w:r>
          </w:p>
        </w:tc>
      </w:tr>
      <w:tr w14:paraId="603AB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  <w:vAlign w:val="center"/>
          </w:tcPr>
          <w:p w14:paraId="3B24244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64349B7C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13BA4EF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"taskId":  "id123",</w:t>
            </w:r>
          </w:p>
          <w:p w14:paraId="0811F53E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dis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trict":  "cy",</w:t>
            </w:r>
          </w:p>
          <w:p w14:paraId="7A122998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"reportTime": 1573612477419,</w:t>
            </w:r>
          </w:p>
          <w:p w14:paraId="42271DD8">
            <w:pPr>
              <w:widowControl/>
              <w:spacing w:line="240" w:lineRule="auto"/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"priorityCode": 100 </w:t>
            </w:r>
          </w:p>
          <w:p w14:paraId="538674F1">
            <w:pPr>
              <w:widowControl/>
              <w:spacing w:line="240" w:lineRule="auto"/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  <w:tr w14:paraId="38AB4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  <w:vAlign w:val="center"/>
          </w:tcPr>
          <w:p w14:paraId="288683A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059D93C3">
            <w:pPr>
              <w:adjustRightInd w:val="0"/>
              <w:snapToGrid w:val="0"/>
              <w:spacing w:line="360" w:lineRule="atLeast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3B48E703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"code": 0,</w:t>
            </w:r>
          </w:p>
          <w:p w14:paraId="7634BF9D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"reportTime": 1702965017759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661A35A7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"success": true,</w:t>
            </w:r>
          </w:p>
          <w:p w14:paraId="54B7637D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"data":{</w:t>
            </w:r>
          </w:p>
          <w:p w14:paraId="03D22C93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 "taskId": "rcs25451"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1ED577CD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 "groupId": " 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1E353D6C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"returnStatus":0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0371F32F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"returnInfo": " "</w:t>
            </w:r>
          </w:p>
          <w:p w14:paraId="1387F837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  <w:p w14:paraId="30ADD7F3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</w:tbl>
    <w:p w14:paraId="707670F0">
      <w:pPr>
        <w:ind w:left="420"/>
      </w:pPr>
    </w:p>
    <w:p w14:paraId="7CFEB025">
      <w:pPr>
        <w:pStyle w:val="3"/>
        <w:ind w:left="987"/>
      </w:pPr>
      <w:bookmarkStart w:id="12" w:name="_Toc3084"/>
      <w:r>
        <w:rPr>
          <w:rFonts w:hint="eastAsia"/>
        </w:rPr>
        <w:t>任务取消</w:t>
      </w:r>
      <w:bookmarkEnd w:id="12"/>
    </w:p>
    <w:p w14:paraId="0396CCF6">
      <w:pPr>
        <w:ind w:left="420"/>
      </w:pPr>
      <w:r>
        <w:rPr>
          <w:rFonts w:hint="eastAsia"/>
        </w:rPr>
        <w:t>R</w:t>
      </w:r>
      <w:r>
        <w:t>CS</w:t>
      </w:r>
      <w:r>
        <w:rPr>
          <w:rFonts w:hint="eastAsia"/>
          <w:lang w:val="en-US" w:eastAsia="zh-CN"/>
        </w:rPr>
        <w:t>未取到货</w:t>
      </w:r>
      <w:r>
        <w:rPr>
          <w:rFonts w:hint="eastAsia"/>
        </w:rPr>
        <w:t>的任务，上位系统可通过此接口下发取消。</w:t>
      </w:r>
    </w:p>
    <w:tbl>
      <w:tblPr>
        <w:tblStyle w:val="21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559"/>
        <w:gridCol w:w="1276"/>
        <w:gridCol w:w="1134"/>
        <w:gridCol w:w="1134"/>
        <w:gridCol w:w="3789"/>
      </w:tblGrid>
      <w:tr w14:paraId="6831B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6F20A5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接口提供方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979241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R</w:t>
            </w:r>
            <w:r>
              <w:rPr>
                <w:rFonts w:ascii="宋体" w:hAnsi="宋体"/>
              </w:rPr>
              <w:t>CS</w:t>
            </w:r>
            <w:r>
              <w:rPr>
                <w:rFonts w:hint="eastAsia" w:ascii="宋体" w:hAnsi="宋体"/>
              </w:rPr>
              <w:t>系统</w:t>
            </w:r>
          </w:p>
        </w:tc>
      </w:tr>
      <w:tr w14:paraId="28615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8948B4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接口调用方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173A28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上位系统</w:t>
            </w:r>
          </w:p>
        </w:tc>
      </w:tr>
      <w:tr w14:paraId="1D70F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BC97C8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调用方式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CE6E78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P</w:t>
            </w:r>
            <w:r>
              <w:rPr>
                <w:rFonts w:ascii="宋体" w:hAnsi="宋体"/>
              </w:rPr>
              <w:t>OST</w:t>
            </w:r>
          </w:p>
        </w:tc>
      </w:tr>
      <w:tr w14:paraId="49FBD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BE101B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接口地址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4308FC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http://{ip}:{port}/api/v1/fromWms/cancelTask</w:t>
            </w:r>
          </w:p>
        </w:tc>
      </w:tr>
      <w:tr w14:paraId="50361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763" w:type="dxa"/>
            <w:gridSpan w:val="6"/>
            <w:shd w:val="clear" w:color="auto" w:fill="DBE5F1" w:themeFill="accent1" w:themeFillTint="33"/>
          </w:tcPr>
          <w:p w14:paraId="05A824F3">
            <w:pPr>
              <w:spacing w:line="240" w:lineRule="auto"/>
              <w:ind w:left="0" w:leftChars="0"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输入参数</w:t>
            </w:r>
          </w:p>
        </w:tc>
      </w:tr>
      <w:tr w14:paraId="74A47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110C2821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3B4D3380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3536F5FF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61CA03C4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5D32CE96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参数说明</w:t>
            </w:r>
          </w:p>
        </w:tc>
      </w:tr>
      <w:tr w14:paraId="308A4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11CD550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task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88255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F029A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3F323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B8C88F8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需要取消的任务编号</w:t>
            </w:r>
          </w:p>
        </w:tc>
      </w:tr>
      <w:tr w14:paraId="372B5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0EC096B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report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6DE83A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77921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7FE6A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4C18BEC7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03803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763" w:type="dxa"/>
            <w:gridSpan w:val="6"/>
            <w:shd w:val="clear" w:color="auto" w:fill="C2D69B" w:themeFill="accent3" w:themeFillTint="99"/>
            <w:vAlign w:val="center"/>
          </w:tcPr>
          <w:p w14:paraId="3D15632F">
            <w:pPr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输出参数</w:t>
            </w:r>
          </w:p>
        </w:tc>
      </w:tr>
      <w:tr w14:paraId="41BC6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04DC767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259F023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08F5687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71B18F5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6DA2711F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参数说明</w:t>
            </w:r>
          </w:p>
        </w:tc>
      </w:tr>
      <w:tr w14:paraId="3F478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1F5811A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86FAB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71547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6C01AB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344D5551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返回码</w:t>
            </w:r>
          </w:p>
        </w:tc>
      </w:tr>
      <w:tr w14:paraId="4EF90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66AD887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reportTime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BAB0C1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2B9D6B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01D33B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4FC356D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返回时间戳</w:t>
            </w:r>
          </w:p>
        </w:tc>
      </w:tr>
      <w:tr w14:paraId="61133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08D0BD7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success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90DB2E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Bool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F8D9C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ADDC0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1BC9871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请求响应，</w:t>
            </w:r>
          </w:p>
          <w:p w14:paraId="6FE9832C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true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成功</w:t>
            </w:r>
          </w:p>
          <w:p w14:paraId="6C73D0D6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false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–失败</w:t>
            </w:r>
          </w:p>
        </w:tc>
      </w:tr>
      <w:tr w14:paraId="0932A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restart"/>
            <w:shd w:val="clear" w:color="auto" w:fill="auto"/>
            <w:vAlign w:val="center"/>
          </w:tcPr>
          <w:p w14:paraId="6C212ED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data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F4515E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groupId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FE593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347B9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5E0F1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3FA3D51A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多任务组号</w:t>
            </w:r>
          </w:p>
        </w:tc>
      </w:tr>
      <w:tr w14:paraId="0C557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3F32F38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5660CD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taskId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F99F7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0A125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7C5D7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26F1613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任务编号</w:t>
            </w:r>
          </w:p>
        </w:tc>
      </w:tr>
      <w:tr w14:paraId="083C4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0401726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9DFFB8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returnStatus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69F3B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91C8B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9FCB3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F8FA204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请求结果</w:t>
            </w:r>
          </w:p>
        </w:tc>
      </w:tr>
      <w:tr w14:paraId="71884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7CEF6DF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EF8A1F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returnInfo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A9BEA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B9916B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26AC9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34EF7151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请求异常结果描述</w:t>
            </w:r>
          </w:p>
        </w:tc>
      </w:tr>
      <w:tr w14:paraId="4427C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  <w:vAlign w:val="center"/>
          </w:tcPr>
          <w:p w14:paraId="5BE81BB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648B0B4A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0B9AA7B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"taskId":  "id123",</w:t>
            </w:r>
          </w:p>
          <w:p w14:paraId="0D19E80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"reportTime": 1573612477419</w:t>
            </w:r>
          </w:p>
          <w:p w14:paraId="142E8248">
            <w:pPr>
              <w:widowControl/>
              <w:spacing w:line="240" w:lineRule="auto"/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  <w:tr w14:paraId="6FF4B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  <w:vAlign w:val="center"/>
          </w:tcPr>
          <w:p w14:paraId="50AFAB7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25509278">
            <w:pPr>
              <w:adjustRightInd w:val="0"/>
              <w:snapToGrid w:val="0"/>
              <w:spacing w:line="360" w:lineRule="atLeast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16F4AAF1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"code": 0,</w:t>
            </w:r>
          </w:p>
          <w:p w14:paraId="63555453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"reportTime": 1702965017759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121AE80C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"success": true,</w:t>
            </w:r>
          </w:p>
          <w:p w14:paraId="4161F764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"data":{</w:t>
            </w:r>
          </w:p>
          <w:p w14:paraId="550A3C0D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 "taskId": "rcs25451"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5CF0CCED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 "groupId": " 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743909E3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"returnStatus":0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340E3568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"returnInfo": " "</w:t>
            </w:r>
          </w:p>
          <w:p w14:paraId="6DEC8DA8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  <w:p w14:paraId="6C55C25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</w:tbl>
    <w:p w14:paraId="285C01BA">
      <w:pPr>
        <w:ind w:left="0" w:leftChars="0" w:firstLine="0" w:firstLineChars="0"/>
      </w:pPr>
    </w:p>
    <w:p w14:paraId="00B4D40E">
      <w:pPr>
        <w:pStyle w:val="3"/>
        <w:ind w:left="987"/>
      </w:pPr>
      <w:bookmarkStart w:id="13" w:name="_Toc7546"/>
      <w:r>
        <w:rPr>
          <w:rFonts w:hint="eastAsia"/>
        </w:rPr>
        <w:t>容器位置修改</w:t>
      </w:r>
      <w:bookmarkEnd w:id="13"/>
    </w:p>
    <w:p w14:paraId="4DC5335A">
      <w:pPr>
        <w:ind w:left="420"/>
      </w:pPr>
      <w:r>
        <w:rPr>
          <w:rFonts w:hint="eastAsia"/>
        </w:rPr>
        <w:t>R</w:t>
      </w:r>
      <w:r>
        <w:t>CS</w:t>
      </w:r>
      <w:r>
        <w:rPr>
          <w:rFonts w:hint="eastAsia"/>
        </w:rPr>
        <w:t>系统内的容器由于未通过R</w:t>
      </w:r>
      <w:r>
        <w:t>CS</w:t>
      </w:r>
      <w:r>
        <w:rPr>
          <w:rFonts w:hint="eastAsia"/>
        </w:rPr>
        <w:t>系统进行搬运而发生了变更，上位系统需要同步给R</w:t>
      </w:r>
      <w:r>
        <w:t>CS</w:t>
      </w:r>
      <w:r>
        <w:rPr>
          <w:rFonts w:hint="eastAsia"/>
        </w:rPr>
        <w:t>系统，适用设备C</w:t>
      </w:r>
      <w:r>
        <w:t>TU</w:t>
      </w:r>
      <w:r>
        <w:rPr>
          <w:rFonts w:hint="eastAsia"/>
        </w:rPr>
        <w:t>、侧叉等车型。</w:t>
      </w:r>
    </w:p>
    <w:tbl>
      <w:tblPr>
        <w:tblStyle w:val="21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418"/>
        <w:gridCol w:w="141"/>
        <w:gridCol w:w="1276"/>
        <w:gridCol w:w="1134"/>
        <w:gridCol w:w="1134"/>
        <w:gridCol w:w="3789"/>
      </w:tblGrid>
      <w:tr w14:paraId="17DA9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682C63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接口提供方</w:t>
            </w:r>
          </w:p>
        </w:tc>
        <w:tc>
          <w:tcPr>
            <w:tcW w:w="7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AD1BBF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R</w:t>
            </w:r>
            <w:r>
              <w:rPr>
                <w:rFonts w:ascii="宋体" w:hAnsi="宋体"/>
              </w:rPr>
              <w:t>CS</w:t>
            </w:r>
            <w:r>
              <w:rPr>
                <w:rFonts w:hint="eastAsia" w:ascii="宋体" w:hAnsi="宋体"/>
              </w:rPr>
              <w:t>系统</w:t>
            </w:r>
          </w:p>
        </w:tc>
      </w:tr>
      <w:tr w14:paraId="1CBEC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6D32B20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接口调用方</w:t>
            </w:r>
          </w:p>
        </w:tc>
        <w:tc>
          <w:tcPr>
            <w:tcW w:w="7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A0D9F6B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上位系统</w:t>
            </w:r>
          </w:p>
        </w:tc>
      </w:tr>
      <w:tr w14:paraId="6524A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4B3BB5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调用方式</w:t>
            </w:r>
          </w:p>
        </w:tc>
        <w:tc>
          <w:tcPr>
            <w:tcW w:w="7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B744CA5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P</w:t>
            </w:r>
            <w:r>
              <w:rPr>
                <w:rFonts w:ascii="宋体" w:hAnsi="宋体"/>
              </w:rPr>
              <w:t>OST</w:t>
            </w:r>
          </w:p>
        </w:tc>
      </w:tr>
      <w:tr w14:paraId="52890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8F95DE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接口地址</w:t>
            </w:r>
          </w:p>
        </w:tc>
        <w:tc>
          <w:tcPr>
            <w:tcW w:w="7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DCED9A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http://{ip}:{port}/api/v1/rcsTask/nz/editRackLocation</w:t>
            </w:r>
          </w:p>
        </w:tc>
      </w:tr>
      <w:tr w14:paraId="069C7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763" w:type="dxa"/>
            <w:gridSpan w:val="7"/>
            <w:shd w:val="clear" w:color="auto" w:fill="DBE5F1" w:themeFill="accent1" w:themeFillTint="33"/>
          </w:tcPr>
          <w:p w14:paraId="17C6AD84">
            <w:pPr>
              <w:spacing w:line="240" w:lineRule="auto"/>
              <w:ind w:left="0" w:leftChars="0"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输入参数</w:t>
            </w:r>
          </w:p>
        </w:tc>
      </w:tr>
      <w:tr w14:paraId="3CDE2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</w:tcPr>
          <w:p w14:paraId="31789F63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00D011F2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243F5E17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2A3586B0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2944BC60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参数说明</w:t>
            </w:r>
          </w:p>
        </w:tc>
      </w:tr>
      <w:tr w14:paraId="0F8E1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2AA8D0C2">
            <w:pPr>
              <w:widowControl/>
              <w:spacing w:line="240" w:lineRule="auto"/>
              <w:ind w:left="0" w:leftChars="0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timestamp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E675BC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91120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5DA53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52364F3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0FE9F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787218B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rackNo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EC511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4BFC2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F31BE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5FE9D6BB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容器编码</w:t>
            </w:r>
          </w:p>
        </w:tc>
      </w:tr>
      <w:tr w14:paraId="3E4BD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47DAE95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0B4F3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DB4D0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4E4FB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0C79F48A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1:增加，2:删除，3:修改</w:t>
            </w:r>
          </w:p>
        </w:tc>
      </w:tr>
      <w:tr w14:paraId="50F17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3654F21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locationNo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E0B9D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587D4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E91DE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37F2C4B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增改容器新位置，删容器旧位置</w:t>
            </w:r>
          </w:p>
        </w:tc>
      </w:tr>
      <w:tr w14:paraId="2B6CE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2248277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d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istrict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CDD635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42443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DF90A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39AAD675">
            <w:pPr>
              <w:widowControl/>
              <w:spacing w:line="240" w:lineRule="auto"/>
              <w:ind w:left="0" w:leftChars="0"/>
              <w:jc w:val="left"/>
              <w:rPr>
                <w:rFonts w:hint="default" w:ascii="MicrosoftYaHei" w:hAnsi="MicrosoftYaHei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容器原有库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区，默认“cy”</w:t>
            </w:r>
          </w:p>
        </w:tc>
      </w:tr>
      <w:tr w14:paraId="1A16E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763" w:type="dxa"/>
            <w:gridSpan w:val="7"/>
            <w:shd w:val="clear" w:color="auto" w:fill="C2D69B" w:themeFill="accent3" w:themeFillTint="99"/>
            <w:vAlign w:val="center"/>
          </w:tcPr>
          <w:p w14:paraId="0ADC05CC">
            <w:pPr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输出参数</w:t>
            </w:r>
          </w:p>
        </w:tc>
      </w:tr>
      <w:tr w14:paraId="5CA92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</w:tcPr>
          <w:p w14:paraId="3EA9ED0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4F315C9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59CF4F5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43F40C2B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3C5AEF1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参数说明</w:t>
            </w:r>
          </w:p>
        </w:tc>
      </w:tr>
      <w:tr w14:paraId="33508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</w:tcPr>
          <w:p w14:paraId="2F43876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C2E77E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53BE9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5C2F0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317616B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返回码</w:t>
            </w:r>
          </w:p>
        </w:tc>
      </w:tr>
      <w:tr w14:paraId="1B058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</w:tcPr>
          <w:p w14:paraId="0D11363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reportTime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C9D53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60401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3FAE3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30F7CC03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返回时间戳</w:t>
            </w:r>
          </w:p>
        </w:tc>
      </w:tr>
      <w:tr w14:paraId="374E9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</w:tcPr>
          <w:p w14:paraId="5317AF1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success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857947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Bool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39F237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305B8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56EAD7E6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请求响应，</w:t>
            </w:r>
          </w:p>
          <w:p w14:paraId="753A4BA2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true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成功</w:t>
            </w:r>
          </w:p>
          <w:p w14:paraId="749BA09E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false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–失败</w:t>
            </w:r>
          </w:p>
        </w:tc>
      </w:tr>
      <w:tr w14:paraId="33F64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restart"/>
            <w:shd w:val="clear" w:color="auto" w:fill="auto"/>
            <w:vAlign w:val="center"/>
          </w:tcPr>
          <w:p w14:paraId="78065BA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data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0539A15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groupId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BB7FD7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3FEF9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65EF3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465EEB62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多任务组号</w:t>
            </w:r>
          </w:p>
        </w:tc>
      </w:tr>
      <w:tr w14:paraId="05E6A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6F6E424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6930339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returnStatus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5AD16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9B166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7C9A2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1ECE5AA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请求结果</w:t>
            </w:r>
          </w:p>
        </w:tc>
      </w:tr>
      <w:tr w14:paraId="62B8A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1DFB5CD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69A6934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returnInfo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ED96E0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4978BB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6D52E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5FC35D59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请求异常结果描述</w:t>
            </w:r>
          </w:p>
        </w:tc>
      </w:tr>
      <w:tr w14:paraId="5DAD1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21E9D5A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5BC63651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7CB0C39B">
            <w:pPr>
              <w:widowControl/>
              <w:spacing w:line="240" w:lineRule="auto"/>
              <w:ind w:left="0" w:leftChars="0" w:firstLine="444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 timestamp ": "1702965017759",</w:t>
            </w:r>
          </w:p>
          <w:p w14:paraId="2F46A40F">
            <w:pPr>
              <w:widowControl/>
              <w:spacing w:line="240" w:lineRule="auto"/>
              <w:ind w:left="0" w:leftChars="0" w:firstLine="444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 d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istrict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": "cy",   </w:t>
            </w:r>
          </w:p>
          <w:p w14:paraId="29787C54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"rackNo": "TP00001",</w:t>
            </w:r>
          </w:p>
          <w:p w14:paraId="63076C7D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"locationNo": "103",</w:t>
            </w:r>
          </w:p>
          <w:p w14:paraId="7F57A7EE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"type": 2</w:t>
            </w:r>
          </w:p>
          <w:p w14:paraId="553985C2">
            <w:pPr>
              <w:widowControl/>
              <w:spacing w:line="240" w:lineRule="auto"/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  <w:tr w14:paraId="69E1C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68DF4E8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71C4B16A">
            <w:pPr>
              <w:adjustRightInd w:val="0"/>
              <w:snapToGrid w:val="0"/>
              <w:spacing w:line="360" w:lineRule="atLeast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119FD386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"code": 0,</w:t>
            </w:r>
          </w:p>
          <w:p w14:paraId="596E79FE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"reportTime": 1702965017759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4B07E83A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"success": true,</w:t>
            </w:r>
          </w:p>
          <w:p w14:paraId="0FED04A7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"data":{</w:t>
            </w:r>
          </w:p>
          <w:p w14:paraId="533FE834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 "groupId": " 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772EBA9E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"returnStatus":0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4C9B1BBF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"returnInfo": " "</w:t>
            </w:r>
          </w:p>
          <w:p w14:paraId="45B17785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  <w:p w14:paraId="34B14AED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</w:tbl>
    <w:p w14:paraId="12570BF4">
      <w:pPr>
        <w:ind w:left="420"/>
      </w:pPr>
    </w:p>
    <w:p w14:paraId="36233239">
      <w:pPr>
        <w:ind w:left="420"/>
      </w:pPr>
    </w:p>
    <w:p w14:paraId="3FC0C96B">
      <w:pPr>
        <w:pStyle w:val="3"/>
        <w:ind w:left="987"/>
      </w:pPr>
      <w:bookmarkStart w:id="14" w:name="_Toc27043"/>
      <w:r>
        <w:rPr>
          <w:rFonts w:hint="eastAsia"/>
        </w:rPr>
        <w:t>请求安全信号</w:t>
      </w:r>
      <w:bookmarkEnd w:id="14"/>
    </w:p>
    <w:p w14:paraId="2D15006B">
      <w:pPr>
        <w:ind w:left="420"/>
      </w:pPr>
      <w:r>
        <w:rPr>
          <w:rFonts w:hint="eastAsia"/>
        </w:rPr>
        <w:t>R</w:t>
      </w:r>
      <w:r>
        <w:t>CS</w:t>
      </w:r>
      <w:r>
        <w:rPr>
          <w:rFonts w:hint="eastAsia"/>
        </w:rPr>
        <w:t>系统向上位系统查询点位安全，是否允许机器人进行取货或放货。若机器人到达取放货点位置时会一直进行请求等待允许。</w:t>
      </w:r>
    </w:p>
    <w:tbl>
      <w:tblPr>
        <w:tblStyle w:val="21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1276"/>
        <w:gridCol w:w="1134"/>
        <w:gridCol w:w="1134"/>
        <w:gridCol w:w="3789"/>
      </w:tblGrid>
      <w:tr w14:paraId="1D443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F52592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接口提供方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5DDF8E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R</w:t>
            </w:r>
            <w:r>
              <w:rPr>
                <w:rFonts w:ascii="宋体" w:hAnsi="宋体"/>
              </w:rPr>
              <w:t>CS</w:t>
            </w:r>
            <w:r>
              <w:rPr>
                <w:rFonts w:hint="eastAsia" w:ascii="宋体" w:hAnsi="宋体"/>
              </w:rPr>
              <w:t>系统</w:t>
            </w:r>
          </w:p>
        </w:tc>
      </w:tr>
      <w:tr w14:paraId="7A96A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30A601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接口调用方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0E4888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上位系统</w:t>
            </w:r>
          </w:p>
        </w:tc>
      </w:tr>
      <w:tr w14:paraId="3B948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A4AE4A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调用方式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7216CC1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P</w:t>
            </w:r>
            <w:r>
              <w:rPr>
                <w:rFonts w:ascii="宋体" w:hAnsi="宋体"/>
              </w:rPr>
              <w:t>OST</w:t>
            </w:r>
          </w:p>
        </w:tc>
      </w:tr>
      <w:tr w14:paraId="24C32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181549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接口地址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489683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http://{ip}:{port}/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xxx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/AgvSign</w:t>
            </w:r>
          </w:p>
        </w:tc>
      </w:tr>
      <w:tr w14:paraId="7A443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763" w:type="dxa"/>
            <w:gridSpan w:val="5"/>
            <w:shd w:val="clear" w:color="auto" w:fill="DBE5F1" w:themeFill="accent1" w:themeFillTint="33"/>
          </w:tcPr>
          <w:p w14:paraId="66251248">
            <w:pPr>
              <w:spacing w:line="240" w:lineRule="auto"/>
              <w:ind w:left="0" w:leftChars="0"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输入参数</w:t>
            </w:r>
          </w:p>
        </w:tc>
      </w:tr>
      <w:tr w14:paraId="1A3A5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5423D31B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7A45BC4A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0A342699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44991F7A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17671777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参数说明</w:t>
            </w:r>
          </w:p>
        </w:tc>
      </w:tr>
      <w:tr w14:paraId="22752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7159528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report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8444E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C8AAC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B8EF90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1A223DB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5148C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1057AFF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actionType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F91E31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D2615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87C6A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5C472F34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请求动作，string类型</w:t>
            </w:r>
          </w:p>
          <w:p w14:paraId="53BD255D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 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放货</w:t>
            </w:r>
          </w:p>
          <w:p w14:paraId="642FD414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2 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取货</w:t>
            </w:r>
          </w:p>
        </w:tc>
      </w:tr>
      <w:tr w14:paraId="28670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35D6D99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location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9A653A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E0282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8BC43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48447EE3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申请的点位</w:t>
            </w:r>
          </w:p>
        </w:tc>
      </w:tr>
      <w:tr w14:paraId="5BE1B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796149E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taskId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E9E0FA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E919C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C1B89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01281FA2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请求的任务编号</w:t>
            </w:r>
          </w:p>
        </w:tc>
      </w:tr>
      <w:tr w14:paraId="2AF45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7092BB6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barCode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6CA10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E174A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42CA5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1CBED565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请求的容器号</w:t>
            </w:r>
          </w:p>
        </w:tc>
      </w:tr>
      <w:tr w14:paraId="79199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763" w:type="dxa"/>
            <w:gridSpan w:val="5"/>
            <w:shd w:val="clear" w:color="auto" w:fill="C2D69B" w:themeFill="accent3" w:themeFillTint="99"/>
            <w:vAlign w:val="center"/>
          </w:tcPr>
          <w:p w14:paraId="55C9BEBE">
            <w:pPr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输出参数</w:t>
            </w:r>
          </w:p>
        </w:tc>
      </w:tr>
      <w:tr w14:paraId="698BE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4DC8DC3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216BA5D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0594FF6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04DD1C37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06B20823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参数说明</w:t>
            </w:r>
          </w:p>
        </w:tc>
      </w:tr>
      <w:tr w14:paraId="0F692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625C13D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returnStatus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1AC780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6AC2F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5CDAE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5A8DCA14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请求结果</w:t>
            </w:r>
          </w:p>
        </w:tc>
      </w:tr>
      <w:tr w14:paraId="6C2D2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42B37AE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returnInfo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2FC902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1A929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45557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35904665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请求异常结果描述</w:t>
            </w:r>
          </w:p>
        </w:tc>
      </w:tr>
      <w:tr w14:paraId="61015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5A0B138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msgTime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BA2FB9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6351B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319F5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4931403B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0EBFC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195BAC6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38D48BA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31628AB0">
            <w:pPr>
              <w:widowControl/>
              <w:spacing w:line="240" w:lineRule="auto"/>
              <w:ind w:left="0" w:leftChars="0" w:firstLine="444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"taskId": "rcs25451",</w:t>
            </w:r>
          </w:p>
          <w:p w14:paraId="0D979070">
            <w:pPr>
              <w:widowControl/>
              <w:spacing w:line="240" w:lineRule="auto"/>
              <w:ind w:left="0" w:leftChars="0" w:firstLine="444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bar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Code": "TP001",</w:t>
            </w:r>
          </w:p>
          <w:p w14:paraId="0E647AB4">
            <w:pPr>
              <w:widowControl/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"reportTime": 1573612477419,</w:t>
            </w:r>
          </w:p>
          <w:p w14:paraId="5183F106">
            <w:pPr>
              <w:widowControl/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"actionType ": "1"，</w:t>
            </w:r>
          </w:p>
          <w:p w14:paraId="3BEC08B8">
            <w:pPr>
              <w:widowControl/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"location": " MX0-12-23"</w:t>
            </w:r>
          </w:p>
          <w:p w14:paraId="5A3DC221">
            <w:pPr>
              <w:widowControl/>
              <w:spacing w:line="240" w:lineRule="auto"/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  <w:tr w14:paraId="7B680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0B74CC5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2CBEB2EB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746BD5DC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"code": 0,</w:t>
            </w:r>
          </w:p>
          <w:p w14:paraId="5AFEDB41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"reportTime": 1746669635946,</w:t>
            </w:r>
          </w:p>
          <w:p w14:paraId="3D1294A8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"success": true,</w:t>
            </w:r>
          </w:p>
          <w:p w14:paraId="4E8FB5F4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"data": {</w:t>
            </w:r>
          </w:p>
          <w:p w14:paraId="1C83A30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  "canPut": 0</w:t>
            </w:r>
          </w:p>
          <w:p w14:paraId="51079ABB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}</w:t>
            </w:r>
          </w:p>
          <w:p w14:paraId="3E2FE2BB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</w:tbl>
    <w:p w14:paraId="3C22BFC8">
      <w:pPr>
        <w:pStyle w:val="3"/>
        <w:ind w:left="987"/>
        <w:rPr>
          <w:highlight w:val="yellow"/>
        </w:rPr>
      </w:pPr>
      <w:bookmarkStart w:id="15" w:name="_Toc20094"/>
      <w:r>
        <w:rPr>
          <w:rFonts w:hint="eastAsia"/>
          <w:highlight w:val="yellow"/>
        </w:rPr>
        <w:t>侧叉动作指令</w:t>
      </w:r>
      <w:bookmarkEnd w:id="15"/>
    </w:p>
    <w:p w14:paraId="1A440E6F">
      <w:pPr>
        <w:ind w:left="420"/>
      </w:pPr>
      <w:r>
        <w:rPr>
          <w:rFonts w:hint="eastAsia"/>
        </w:rPr>
        <w:t>用于侧叉将托盘取到通过传感器测量高度的任务接口业，测高结果在任务状态上报3.2中回调。</w:t>
      </w:r>
    </w:p>
    <w:tbl>
      <w:tblPr>
        <w:tblStyle w:val="21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559"/>
        <w:gridCol w:w="1276"/>
        <w:gridCol w:w="1134"/>
        <w:gridCol w:w="1134"/>
        <w:gridCol w:w="3789"/>
      </w:tblGrid>
      <w:tr w14:paraId="4089D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244FAF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接口提供方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E21D60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R</w:t>
            </w:r>
            <w:r>
              <w:rPr>
                <w:rFonts w:ascii="宋体" w:hAnsi="宋体"/>
              </w:rPr>
              <w:t>CS</w:t>
            </w:r>
            <w:r>
              <w:rPr>
                <w:rFonts w:hint="eastAsia" w:ascii="宋体" w:hAnsi="宋体"/>
              </w:rPr>
              <w:t>系统</w:t>
            </w:r>
          </w:p>
        </w:tc>
      </w:tr>
      <w:tr w14:paraId="54E68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808C19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接口调用方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6D9672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上位系统</w:t>
            </w:r>
          </w:p>
        </w:tc>
      </w:tr>
      <w:tr w14:paraId="7DDD9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C59A67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调用方式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9019D6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P</w:t>
            </w:r>
            <w:r>
              <w:rPr>
                <w:rFonts w:ascii="宋体" w:hAnsi="宋体"/>
              </w:rPr>
              <w:t>OST</w:t>
            </w:r>
          </w:p>
        </w:tc>
      </w:tr>
      <w:tr w14:paraId="16C16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069B0F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接口地址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0465D3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http://{ip}:{port}/api/v1/rcsTask/cyAction</w:t>
            </w:r>
          </w:p>
        </w:tc>
      </w:tr>
      <w:tr w14:paraId="03864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763" w:type="dxa"/>
            <w:gridSpan w:val="6"/>
            <w:shd w:val="clear" w:color="auto" w:fill="DBE5F1" w:themeFill="accent1" w:themeFillTint="33"/>
          </w:tcPr>
          <w:p w14:paraId="3BCC26BD">
            <w:pPr>
              <w:spacing w:line="240" w:lineRule="auto"/>
              <w:ind w:left="0" w:leftChars="0"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输入参数</w:t>
            </w:r>
          </w:p>
        </w:tc>
      </w:tr>
      <w:tr w14:paraId="1F6FD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353FBBD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31CA2E8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34476BD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799BCFA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0CBF0D7D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参数说明</w:t>
            </w:r>
          </w:p>
        </w:tc>
      </w:tr>
      <w:tr w14:paraId="432ED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  <w:vAlign w:val="center"/>
          </w:tcPr>
          <w:p w14:paraId="4E38F86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applyTime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61AB9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E5806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BFE444">
            <w:pPr>
              <w:widowControl/>
              <w:spacing w:line="240" w:lineRule="auto"/>
              <w:ind w:left="42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  <w:vAlign w:val="center"/>
          </w:tcPr>
          <w:p w14:paraId="65556DE2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时间戳</w:t>
            </w:r>
          </w:p>
        </w:tc>
      </w:tr>
      <w:tr w14:paraId="5C1D7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08435C3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taskId</w:t>
            </w:r>
          </w:p>
        </w:tc>
        <w:tc>
          <w:tcPr>
            <w:tcW w:w="1276" w:type="dxa"/>
            <w:shd w:val="clear" w:color="auto" w:fill="auto"/>
          </w:tcPr>
          <w:p w14:paraId="0431BC87">
            <w:pPr>
              <w:pStyle w:val="6"/>
              <w:widowControl/>
              <w:ind w:firstLine="0" w:firstLine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2B3AB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47F192">
            <w:pPr>
              <w:widowControl/>
              <w:spacing w:line="240" w:lineRule="auto"/>
              <w:ind w:left="42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  <w:vAlign w:val="center"/>
          </w:tcPr>
          <w:p w14:paraId="2AE440EF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任务号</w:t>
            </w:r>
          </w:p>
        </w:tc>
      </w:tr>
      <w:tr w14:paraId="71E3D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464BDEC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district</w:t>
            </w:r>
          </w:p>
        </w:tc>
        <w:tc>
          <w:tcPr>
            <w:tcW w:w="1276" w:type="dxa"/>
            <w:shd w:val="clear" w:color="auto" w:fill="auto"/>
          </w:tcPr>
          <w:p w14:paraId="2863288C">
            <w:pPr>
              <w:pStyle w:val="6"/>
              <w:widowControl/>
              <w:ind w:firstLine="0" w:firstLine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45B6B0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084E85">
            <w:pPr>
              <w:widowControl/>
              <w:spacing w:line="240" w:lineRule="auto"/>
              <w:ind w:left="42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  <w:vAlign w:val="center"/>
          </w:tcPr>
          <w:p w14:paraId="12A8698D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cy-侧叉，多库区需要进行区分</w:t>
            </w:r>
          </w:p>
        </w:tc>
      </w:tr>
      <w:tr w14:paraId="66581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7A1A7F6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siteCode</w:t>
            </w:r>
          </w:p>
        </w:tc>
        <w:tc>
          <w:tcPr>
            <w:tcW w:w="1276" w:type="dxa"/>
            <w:shd w:val="clear" w:color="auto" w:fill="auto"/>
          </w:tcPr>
          <w:p w14:paraId="46FFB738">
            <w:pPr>
              <w:pStyle w:val="6"/>
              <w:widowControl/>
              <w:ind w:firstLine="0" w:firstLine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1134" w:type="dxa"/>
            <w:shd w:val="clear" w:color="auto" w:fill="auto"/>
          </w:tcPr>
          <w:p w14:paraId="72A548D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2834C7E5">
            <w:pPr>
              <w:widowControl/>
              <w:spacing w:line="240" w:lineRule="auto"/>
              <w:ind w:left="42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E55CB91">
            <w:pPr>
              <w:pStyle w:val="6"/>
              <w:widowControl/>
              <w:ind w:firstLine="0" w:firstLine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需作业的库位编号</w:t>
            </w:r>
          </w:p>
        </w:tc>
      </w:tr>
      <w:tr w14:paraId="360A1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1AEBEBE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rackNo</w:t>
            </w:r>
          </w:p>
        </w:tc>
        <w:tc>
          <w:tcPr>
            <w:tcW w:w="1276" w:type="dxa"/>
            <w:shd w:val="clear" w:color="auto" w:fill="auto"/>
          </w:tcPr>
          <w:p w14:paraId="5EB973AC">
            <w:pPr>
              <w:pStyle w:val="6"/>
              <w:widowControl/>
              <w:ind w:firstLine="0" w:firstLine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1134" w:type="dxa"/>
            <w:shd w:val="clear" w:color="auto" w:fill="auto"/>
          </w:tcPr>
          <w:p w14:paraId="501BFCA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6BFF37C6">
            <w:pPr>
              <w:widowControl/>
              <w:spacing w:line="240" w:lineRule="auto"/>
              <w:ind w:left="42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2865D6F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托盘号</w:t>
            </w:r>
          </w:p>
        </w:tc>
      </w:tr>
      <w:tr w14:paraId="4309D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2FBFE0D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action</w:t>
            </w:r>
          </w:p>
        </w:tc>
        <w:tc>
          <w:tcPr>
            <w:tcW w:w="1276" w:type="dxa"/>
            <w:shd w:val="clear" w:color="auto" w:fill="auto"/>
          </w:tcPr>
          <w:p w14:paraId="52030ECE">
            <w:pPr>
              <w:pStyle w:val="6"/>
              <w:widowControl/>
              <w:ind w:firstLine="0" w:firstLine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1134" w:type="dxa"/>
            <w:shd w:val="clear" w:color="auto" w:fill="auto"/>
          </w:tcPr>
          <w:p w14:paraId="620CD6B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2D837B27">
            <w:pPr>
              <w:widowControl/>
              <w:spacing w:line="240" w:lineRule="auto"/>
              <w:ind w:left="42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78AD5C1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1取货测量,</w:t>
            </w:r>
          </w:p>
          <w:p w14:paraId="3D90316B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2放货</w:t>
            </w:r>
          </w:p>
        </w:tc>
      </w:tr>
      <w:tr w14:paraId="0A5A5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763" w:type="dxa"/>
            <w:gridSpan w:val="6"/>
            <w:shd w:val="clear" w:color="auto" w:fill="C2D69B" w:themeFill="accent3" w:themeFillTint="99"/>
            <w:vAlign w:val="center"/>
          </w:tcPr>
          <w:p w14:paraId="7F42802C">
            <w:pPr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输出参数</w:t>
            </w:r>
          </w:p>
        </w:tc>
      </w:tr>
      <w:tr w14:paraId="0CBE5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226F458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641DBC19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30CC433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72D78709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07DD72DF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参数说明</w:t>
            </w:r>
          </w:p>
        </w:tc>
      </w:tr>
      <w:tr w14:paraId="4E587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1770916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443D040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99298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46AC4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114FA3A2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返回码</w:t>
            </w:r>
          </w:p>
        </w:tc>
      </w:tr>
      <w:tr w14:paraId="078BC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647D97B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reportTime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28DBC9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68B23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1EDDB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E1C880B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返回时间戳</w:t>
            </w:r>
          </w:p>
        </w:tc>
      </w:tr>
      <w:tr w14:paraId="6E339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</w:tcPr>
          <w:p w14:paraId="2333846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success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95891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Bool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1C167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A3E80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55C9C9A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请求响应结果，</w:t>
            </w:r>
          </w:p>
          <w:p w14:paraId="4D65445A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true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成功</w:t>
            </w:r>
          </w:p>
          <w:p w14:paraId="61049212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false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–失败</w:t>
            </w:r>
          </w:p>
        </w:tc>
      </w:tr>
      <w:tr w14:paraId="3E8F4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restart"/>
            <w:shd w:val="clear" w:color="auto" w:fill="auto"/>
            <w:vAlign w:val="center"/>
          </w:tcPr>
          <w:p w14:paraId="1F29F70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data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81DADC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groupId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CCB9E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B4427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D5F8C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3F9FD5ED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多任务组号</w:t>
            </w:r>
          </w:p>
        </w:tc>
      </w:tr>
      <w:tr w14:paraId="19DB1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1F290AC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B7A0E6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taskId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84B0D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D71D99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256160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195EC7C8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任务编号</w:t>
            </w:r>
          </w:p>
        </w:tc>
      </w:tr>
      <w:tr w14:paraId="6211C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428853C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EEDD01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returnStatus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216F19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E6882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61EE7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202F789D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请求结果</w:t>
            </w:r>
          </w:p>
        </w:tc>
      </w:tr>
      <w:tr w14:paraId="2B30C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4FDEEC2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E07308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returnInfo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A0E1A0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B90C2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A7AEA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220C09F7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请求异常结果描述</w:t>
            </w:r>
          </w:p>
        </w:tc>
      </w:tr>
      <w:tr w14:paraId="4E524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  <w:vAlign w:val="center"/>
          </w:tcPr>
          <w:p w14:paraId="3B8A053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2D6326EE">
            <w:pPr>
              <w:widowControl/>
              <w:spacing w:line="240" w:lineRule="auto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0AF31491">
            <w:pPr>
              <w:widowControl/>
              <w:spacing w:line="240" w:lineRule="auto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"applyTime": 1573612477419,</w:t>
            </w:r>
          </w:p>
          <w:p w14:paraId="70162DDB">
            <w:pPr>
              <w:widowControl/>
              <w:spacing w:line="240" w:lineRule="auto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"district": "cy",</w:t>
            </w:r>
          </w:p>
          <w:p w14:paraId="609A5DF7">
            <w:pPr>
              <w:widowControl/>
              <w:spacing w:line="240" w:lineRule="auto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"taskId": "cl033",</w:t>
            </w:r>
          </w:p>
          <w:p w14:paraId="5FC628C6">
            <w:pPr>
              <w:widowControl/>
              <w:spacing w:line="240" w:lineRule="auto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"siteCode": "23G10137",</w:t>
            </w:r>
          </w:p>
          <w:p w14:paraId="6DE9B124">
            <w:pPr>
              <w:widowControl/>
              <w:spacing w:line="240" w:lineRule="auto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"rackNo": "test001",</w:t>
            </w:r>
          </w:p>
          <w:p w14:paraId="2AA7C4BE">
            <w:pPr>
              <w:widowControl/>
              <w:spacing w:line="240" w:lineRule="auto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"action": 1</w:t>
            </w:r>
          </w:p>
          <w:p w14:paraId="390C8249">
            <w:pPr>
              <w:widowControl/>
              <w:spacing w:line="240" w:lineRule="auto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  <w:tr w14:paraId="004D6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2"/>
            <w:shd w:val="clear" w:color="auto" w:fill="auto"/>
            <w:vAlign w:val="center"/>
          </w:tcPr>
          <w:p w14:paraId="1ED47E9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208E1BFC">
            <w:pPr>
              <w:adjustRightInd w:val="0"/>
              <w:snapToGrid w:val="0"/>
              <w:spacing w:line="360" w:lineRule="atLeast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30C52F39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"code": 0,</w:t>
            </w:r>
          </w:p>
          <w:p w14:paraId="28D5063C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"reportTime": 1702965017759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0EA3CF0D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"success": true,</w:t>
            </w:r>
          </w:p>
          <w:p w14:paraId="241FD44F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"data":{</w:t>
            </w:r>
          </w:p>
          <w:p w14:paraId="1A7C06BA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 "taskId": "rcs25451"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72A33F72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 "groupId": " 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122E620A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"returnStatus":0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1879D4E9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"returnInfo": " "</w:t>
            </w:r>
          </w:p>
          <w:p w14:paraId="1B6F5549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  <w:p w14:paraId="62EED2E6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</w:tbl>
    <w:p w14:paraId="68A53BC5">
      <w:pPr>
        <w:ind w:left="420"/>
      </w:pPr>
    </w:p>
    <w:p w14:paraId="3195CE6F">
      <w:pPr>
        <w:pStyle w:val="3"/>
        <w:ind w:left="987"/>
      </w:pPr>
      <w:bookmarkStart w:id="16" w:name="_Toc9176"/>
      <w:r>
        <w:rPr>
          <w:rFonts w:hint="eastAsia"/>
        </w:rPr>
        <w:t>交通管制</w:t>
      </w:r>
      <w:bookmarkEnd w:id="16"/>
    </w:p>
    <w:p w14:paraId="048CDC13">
      <w:pPr>
        <w:ind w:left="420"/>
      </w:pPr>
      <w:r>
        <w:rPr>
          <w:rFonts w:hint="eastAsia"/>
        </w:rPr>
        <w:t>用于第三方A</w:t>
      </w:r>
      <w:r>
        <w:t>GV</w:t>
      </w:r>
      <w:r>
        <w:rPr>
          <w:rFonts w:hint="eastAsia"/>
        </w:rPr>
        <w:t>通过凯乐士R</w:t>
      </w:r>
      <w:r>
        <w:t>CS</w:t>
      </w:r>
      <w:r>
        <w:rPr>
          <w:rFonts w:hint="eastAsia"/>
        </w:rPr>
        <w:t>管理的区域时进行路径申请和第三方</w:t>
      </w:r>
      <w:r>
        <w:t>AGV</w:t>
      </w:r>
      <w:r>
        <w:rPr>
          <w:rFonts w:hint="eastAsia"/>
        </w:rPr>
        <w:t>离开的告知接口。</w:t>
      </w:r>
    </w:p>
    <w:tbl>
      <w:tblPr>
        <w:tblStyle w:val="21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1276"/>
        <w:gridCol w:w="1134"/>
        <w:gridCol w:w="1134"/>
        <w:gridCol w:w="3789"/>
      </w:tblGrid>
      <w:tr w14:paraId="5A837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B273CC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接口提供方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9DC7FA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R</w:t>
            </w:r>
            <w:r>
              <w:rPr>
                <w:rFonts w:ascii="宋体" w:hAnsi="宋体"/>
              </w:rPr>
              <w:t>CS</w:t>
            </w:r>
            <w:r>
              <w:rPr>
                <w:rFonts w:hint="eastAsia" w:ascii="宋体" w:hAnsi="宋体"/>
              </w:rPr>
              <w:t>系统</w:t>
            </w:r>
          </w:p>
        </w:tc>
      </w:tr>
      <w:tr w14:paraId="1DC11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7B0F53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接口调用方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61400F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上位系统</w:t>
            </w:r>
          </w:p>
        </w:tc>
      </w:tr>
      <w:tr w14:paraId="01888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A60F93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调用方式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206D3D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P</w:t>
            </w:r>
            <w:r>
              <w:rPr>
                <w:rFonts w:ascii="宋体" w:hAnsi="宋体"/>
              </w:rPr>
              <w:t>OST</w:t>
            </w:r>
          </w:p>
        </w:tc>
      </w:tr>
      <w:tr w14:paraId="36622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0B1D6A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接口地址</w:t>
            </w:r>
          </w:p>
        </w:tc>
        <w:tc>
          <w:tcPr>
            <w:tcW w:w="7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3ADBCA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http://{ip}:{port}/api/v1/rcsTask/trafficRequest</w:t>
            </w:r>
          </w:p>
        </w:tc>
      </w:tr>
      <w:tr w14:paraId="47378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763" w:type="dxa"/>
            <w:gridSpan w:val="5"/>
            <w:shd w:val="clear" w:color="auto" w:fill="DBE5F1" w:themeFill="accent1" w:themeFillTint="33"/>
          </w:tcPr>
          <w:p w14:paraId="7EF40B6A">
            <w:pPr>
              <w:spacing w:line="240" w:lineRule="auto"/>
              <w:ind w:left="0" w:leftChars="0"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输入参数</w:t>
            </w:r>
          </w:p>
        </w:tc>
      </w:tr>
      <w:tr w14:paraId="00B95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12DCA22F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49BD538F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7387117F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77CB39E1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247AB27C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参数说明</w:t>
            </w:r>
          </w:p>
        </w:tc>
      </w:tr>
      <w:tr w14:paraId="43ABB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2C52F78B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timestamp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291F82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9DDDD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CC619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434D4832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0F8FE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659747F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d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istrict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27A4C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D36F4A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6E5EB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137A84C2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任务库区，R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CS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定义</w:t>
            </w:r>
          </w:p>
        </w:tc>
      </w:tr>
      <w:tr w14:paraId="025C9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33C84B8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area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9D51564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24812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C602F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16911868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请求的管制区域编号</w:t>
            </w:r>
          </w:p>
        </w:tc>
      </w:tr>
      <w:tr w14:paraId="3E5B6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1E4A93D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vid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F2F71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DAEA3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B522A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2FCD0ABC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请求的小车编号</w:t>
            </w:r>
          </w:p>
        </w:tc>
      </w:tr>
      <w:tr w14:paraId="6DE7D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26DD174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action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CD3B4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542199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A79DE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2BA21EC7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请求的动作</w:t>
            </w:r>
          </w:p>
          <w:p w14:paraId="1579D45C">
            <w:pPr>
              <w:pStyle w:val="49"/>
              <w:widowControl/>
              <w:numPr>
                <w:ilvl w:val="0"/>
                <w:numId w:val="5"/>
              </w:numPr>
              <w:spacing w:line="240" w:lineRule="auto"/>
              <w:ind w:leftChars="0" w:firstLine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申请进入</w:t>
            </w:r>
          </w:p>
          <w:p w14:paraId="03D097B1">
            <w:pPr>
              <w:pStyle w:val="49"/>
              <w:widowControl/>
              <w:numPr>
                <w:ilvl w:val="0"/>
                <w:numId w:val="5"/>
              </w:numPr>
              <w:spacing w:line="240" w:lineRule="auto"/>
              <w:ind w:leftChars="0" w:firstLine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小车离开</w:t>
            </w:r>
          </w:p>
        </w:tc>
      </w:tr>
      <w:tr w14:paraId="615EC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763" w:type="dxa"/>
            <w:gridSpan w:val="5"/>
            <w:shd w:val="clear" w:color="auto" w:fill="C2D69B" w:themeFill="accent3" w:themeFillTint="99"/>
            <w:vAlign w:val="center"/>
          </w:tcPr>
          <w:p w14:paraId="1F7710C0">
            <w:pPr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输出参数</w:t>
            </w:r>
          </w:p>
        </w:tc>
      </w:tr>
      <w:tr w14:paraId="57897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7D167D7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7074F6C6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692BAA9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7ADFBAA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400ACCC3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参数说明</w:t>
            </w:r>
          </w:p>
        </w:tc>
      </w:tr>
      <w:tr w14:paraId="6AE4E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13CE370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84F90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C82537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8B4BC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A8A01D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返回码</w:t>
            </w:r>
          </w:p>
        </w:tc>
      </w:tr>
      <w:tr w14:paraId="28CE4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1718B49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success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EAE566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Bool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EC9C7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CBD6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56F3D832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请求结果</w:t>
            </w:r>
          </w:p>
          <w:p w14:paraId="343F8348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true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申请成功，允许动作</w:t>
            </w:r>
          </w:p>
          <w:p w14:paraId="70BBB500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false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申请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失败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，不允许</w:t>
            </w:r>
          </w:p>
        </w:tc>
      </w:tr>
      <w:tr w14:paraId="7C2EB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3CC048B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data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C3A476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C5FE8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EAF6BF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10CC125E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A47E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</w:tcPr>
          <w:p w14:paraId="4FE8184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</w:rPr>
              <w:t>reportTime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44185A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09A38C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8F282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16DA4E05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5404F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3FE792B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2EC57A0B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020A4922">
            <w:pPr>
              <w:widowControl/>
              <w:spacing w:line="240" w:lineRule="auto"/>
              <w:ind w:left="0" w:leftChars="0" w:firstLine="444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"timestamp": 1734847833283,</w:t>
            </w:r>
          </w:p>
          <w:p w14:paraId="0A3B249B">
            <w:pPr>
              <w:widowControl/>
              <w:spacing w:line="240" w:lineRule="auto"/>
              <w:ind w:left="0" w:leftChars="0" w:firstLine="444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"district": "cy",</w:t>
            </w:r>
          </w:p>
          <w:p w14:paraId="57F52C95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"area": "4",</w:t>
            </w:r>
          </w:p>
          <w:p w14:paraId="40DE7AC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"vid": "9224",</w:t>
            </w:r>
          </w:p>
          <w:p w14:paraId="234F35FE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"action": "1" </w:t>
            </w:r>
          </w:p>
          <w:p w14:paraId="62078443">
            <w:pPr>
              <w:widowControl/>
              <w:spacing w:line="240" w:lineRule="auto"/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  <w:tr w14:paraId="1160F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shd w:val="clear" w:color="auto" w:fill="auto"/>
            <w:vAlign w:val="center"/>
          </w:tcPr>
          <w:p w14:paraId="3B872BE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0E24F5C9">
            <w:pPr>
              <w:adjustRightInd w:val="0"/>
              <w:snapToGrid w:val="0"/>
              <w:spacing w:line="360" w:lineRule="atLeast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618D194A">
            <w:pPr>
              <w:adjustRightInd w:val="0"/>
              <w:snapToGrid w:val="0"/>
              <w:spacing w:line="360" w:lineRule="atLeast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"code": 0,</w:t>
            </w:r>
          </w:p>
          <w:p w14:paraId="3B200F09">
            <w:pPr>
              <w:adjustRightInd w:val="0"/>
              <w:snapToGrid w:val="0"/>
              <w:spacing w:line="360" w:lineRule="atLeast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"reportTime": 1741249496209,</w:t>
            </w:r>
          </w:p>
          <w:p w14:paraId="4F6DFF0B">
            <w:pPr>
              <w:adjustRightInd w:val="0"/>
              <w:snapToGrid w:val="0"/>
              <w:spacing w:line="360" w:lineRule="atLeast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"success": true,</w:t>
            </w:r>
          </w:p>
          <w:p w14:paraId="249A0896">
            <w:pPr>
              <w:adjustRightInd w:val="0"/>
              <w:snapToGrid w:val="0"/>
              <w:spacing w:line="360" w:lineRule="atLeast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"data": null</w:t>
            </w:r>
          </w:p>
          <w:p w14:paraId="1B5014B3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</w:tbl>
    <w:p w14:paraId="4ACA2B22">
      <w:pPr>
        <w:ind w:left="420"/>
      </w:pPr>
    </w:p>
    <w:p w14:paraId="3B6272FB">
      <w:pPr>
        <w:pStyle w:val="3"/>
        <w:ind w:left="987"/>
      </w:pPr>
      <w:r>
        <w:rPr>
          <w:rFonts w:hint="eastAsia"/>
          <w:lang w:val="en-US" w:eastAsia="zh-CN"/>
        </w:rPr>
        <w:t>区域</w:t>
      </w:r>
      <w:r>
        <w:rPr>
          <w:rFonts w:hint="eastAsia"/>
        </w:rPr>
        <w:t>修改</w:t>
      </w:r>
    </w:p>
    <w:p w14:paraId="636A8F33">
      <w:pPr>
        <w:ind w:left="420"/>
      </w:pPr>
      <w:r>
        <w:rPr>
          <w:rFonts w:hint="eastAsia"/>
        </w:rPr>
        <w:t>上位系统</w:t>
      </w:r>
      <w:r>
        <w:rPr>
          <w:rFonts w:hint="eastAsia"/>
          <w:lang w:val="en-US" w:eastAsia="zh-CN"/>
        </w:rPr>
        <w:t>通过该接口可以批量修改库位的区域。</w:t>
      </w:r>
    </w:p>
    <w:tbl>
      <w:tblPr>
        <w:tblStyle w:val="21"/>
        <w:tblW w:w="9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418"/>
        <w:gridCol w:w="141"/>
        <w:gridCol w:w="1276"/>
        <w:gridCol w:w="1134"/>
        <w:gridCol w:w="1134"/>
        <w:gridCol w:w="3789"/>
      </w:tblGrid>
      <w:tr w14:paraId="00E96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63DC5F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接口提供方</w:t>
            </w:r>
          </w:p>
        </w:tc>
        <w:tc>
          <w:tcPr>
            <w:tcW w:w="7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1CEDB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R</w:t>
            </w:r>
            <w:r>
              <w:rPr>
                <w:rFonts w:ascii="宋体" w:hAnsi="宋体"/>
              </w:rPr>
              <w:t>CS</w:t>
            </w:r>
            <w:r>
              <w:rPr>
                <w:rFonts w:hint="eastAsia" w:ascii="宋体" w:hAnsi="宋体"/>
              </w:rPr>
              <w:t>系统</w:t>
            </w:r>
          </w:p>
        </w:tc>
      </w:tr>
      <w:tr w14:paraId="0AEB3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05C65B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接口调用方</w:t>
            </w:r>
          </w:p>
        </w:tc>
        <w:tc>
          <w:tcPr>
            <w:tcW w:w="7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CD0620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上位系统</w:t>
            </w:r>
          </w:p>
        </w:tc>
      </w:tr>
      <w:tr w14:paraId="57BDF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932905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调用方式</w:t>
            </w:r>
          </w:p>
        </w:tc>
        <w:tc>
          <w:tcPr>
            <w:tcW w:w="7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A747A5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P</w:t>
            </w:r>
            <w:r>
              <w:rPr>
                <w:rFonts w:ascii="宋体" w:hAnsi="宋体"/>
              </w:rPr>
              <w:t>OST</w:t>
            </w:r>
          </w:p>
        </w:tc>
      </w:tr>
      <w:tr w14:paraId="07227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E0AC2D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接口地址</w:t>
            </w:r>
          </w:p>
        </w:tc>
        <w:tc>
          <w:tcPr>
            <w:tcW w:w="7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99DC77">
            <w:pPr>
              <w:spacing w:line="240" w:lineRule="auto"/>
              <w:ind w:left="0" w:leftChars="0"/>
              <w:jc w:val="left"/>
              <w:rPr>
                <w:rFonts w:hint="default" w:ascii="MicrosoftYaHei" w:hAnsi="MicrosoftYaHei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http://{ip}:{port}/api/v1/rcsTask/nz/editRackLocation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Area</w:t>
            </w:r>
          </w:p>
        </w:tc>
      </w:tr>
      <w:tr w14:paraId="0499C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763" w:type="dxa"/>
            <w:gridSpan w:val="7"/>
            <w:shd w:val="clear" w:color="auto" w:fill="DBE5F1" w:themeFill="accent1" w:themeFillTint="33"/>
          </w:tcPr>
          <w:p w14:paraId="5657E883">
            <w:pPr>
              <w:spacing w:line="240" w:lineRule="auto"/>
              <w:ind w:left="0" w:leftChars="0"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输入参数</w:t>
            </w:r>
          </w:p>
        </w:tc>
      </w:tr>
      <w:tr w14:paraId="04F88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</w:tcPr>
          <w:p w14:paraId="76F9326E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6B663FED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234184C6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33BD13E9">
            <w:pPr>
              <w:spacing w:line="240" w:lineRule="auto"/>
              <w:ind w:left="0" w:left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464BD689">
            <w:pPr>
              <w:spacing w:line="240" w:lineRule="auto"/>
              <w:ind w:left="0" w:left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参数说明</w:t>
            </w:r>
          </w:p>
        </w:tc>
      </w:tr>
      <w:tr w14:paraId="73686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56B1F582">
            <w:pPr>
              <w:widowControl/>
              <w:spacing w:line="240" w:lineRule="auto"/>
              <w:ind w:left="0" w:leftChars="0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  timestamp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E7AFBD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6BE73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664613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060860F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请求时间戳</w:t>
            </w:r>
          </w:p>
        </w:tc>
      </w:tr>
      <w:tr w14:paraId="1065E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5C494AF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location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No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039383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[]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6934D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BD1B5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6EDC003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容器编码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数组</w:t>
            </w:r>
          </w:p>
        </w:tc>
      </w:tr>
      <w:tr w14:paraId="4D30C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6AA5E357">
            <w:pPr>
              <w:widowControl/>
              <w:spacing w:line="240" w:lineRule="auto"/>
              <w:ind w:left="0" w:leftChars="0"/>
              <w:jc w:val="center"/>
              <w:rPr>
                <w:rFonts w:hint="default" w:ascii="MicrosoftYaHei" w:hAnsi="MicrosoftYaHei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area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B4BA17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BC121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A4B8F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48321F54">
            <w:pPr>
              <w:widowControl/>
              <w:spacing w:line="240" w:lineRule="auto"/>
              <w:ind w:left="0" w:leftChars="0"/>
              <w:jc w:val="left"/>
              <w:rPr>
                <w:rFonts w:hint="default" w:ascii="MicrosoftYaHei" w:hAnsi="MicrosoftYaHei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lang w:val="en-US" w:eastAsia="zh-CN"/>
              </w:rPr>
              <w:t>修改后的区域号</w:t>
            </w:r>
          </w:p>
        </w:tc>
      </w:tr>
      <w:tr w14:paraId="2EC01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5C199E5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d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istrict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491DD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680B42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A57CAD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2A37E39E">
            <w:pPr>
              <w:widowControl/>
              <w:spacing w:line="240" w:lineRule="auto"/>
              <w:ind w:left="0" w:leftChars="0"/>
              <w:jc w:val="left"/>
              <w:rPr>
                <w:rFonts w:hint="default" w:ascii="MicrosoftYaHei" w:hAnsi="MicrosoftYaHei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容器原有库区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默认“cy”</w:t>
            </w:r>
          </w:p>
        </w:tc>
      </w:tr>
      <w:tr w14:paraId="67F2C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763" w:type="dxa"/>
            <w:gridSpan w:val="7"/>
            <w:shd w:val="clear" w:color="auto" w:fill="C2D69B" w:themeFill="accent3" w:themeFillTint="99"/>
            <w:vAlign w:val="center"/>
          </w:tcPr>
          <w:p w14:paraId="0566323A">
            <w:pPr>
              <w:spacing w:line="240" w:lineRule="auto"/>
              <w:ind w:left="0" w:leftChars="0" w:firstLine="440" w:firstLineChars="2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输出参数</w:t>
            </w:r>
          </w:p>
        </w:tc>
      </w:tr>
      <w:tr w14:paraId="5E20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</w:tcPr>
          <w:p w14:paraId="67C21830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参数名</w:t>
            </w:r>
          </w:p>
        </w:tc>
        <w:tc>
          <w:tcPr>
            <w:tcW w:w="1276" w:type="dxa"/>
            <w:shd w:val="clear" w:color="auto" w:fill="auto"/>
          </w:tcPr>
          <w:p w14:paraId="5857CED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数据类型</w:t>
            </w:r>
          </w:p>
        </w:tc>
        <w:tc>
          <w:tcPr>
            <w:tcW w:w="1134" w:type="dxa"/>
            <w:shd w:val="clear" w:color="auto" w:fill="auto"/>
          </w:tcPr>
          <w:p w14:paraId="42A34EF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</w:rPr>
              <w:t>最大长度</w:t>
            </w:r>
          </w:p>
        </w:tc>
        <w:tc>
          <w:tcPr>
            <w:tcW w:w="1134" w:type="dxa"/>
            <w:shd w:val="clear" w:color="auto" w:fill="auto"/>
          </w:tcPr>
          <w:p w14:paraId="6CC2DA3C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是否比填</w:t>
            </w:r>
          </w:p>
        </w:tc>
        <w:tc>
          <w:tcPr>
            <w:tcW w:w="3789" w:type="dxa"/>
            <w:shd w:val="clear" w:color="auto" w:fill="auto"/>
          </w:tcPr>
          <w:p w14:paraId="377A1161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参数说明</w:t>
            </w:r>
          </w:p>
        </w:tc>
      </w:tr>
      <w:tr w14:paraId="46D29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</w:tcPr>
          <w:p w14:paraId="058D2F8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code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F8E7A00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343341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2CA59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1CC4A217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返回码</w:t>
            </w:r>
          </w:p>
        </w:tc>
      </w:tr>
      <w:tr w14:paraId="5FF32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</w:tcPr>
          <w:p w14:paraId="0F37EA8E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reportTime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77623D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8C5928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E5A9A4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0962B7B1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返回时间戳</w:t>
            </w:r>
          </w:p>
        </w:tc>
      </w:tr>
      <w:tr w14:paraId="0E540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</w:tcPr>
          <w:p w14:paraId="040C18E5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success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54E3E7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Bool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83EE3E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AD65E0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26EF0018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请求响应，</w:t>
            </w:r>
          </w:p>
          <w:p w14:paraId="54EC256E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true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成功</w:t>
            </w:r>
          </w:p>
          <w:p w14:paraId="796D5CEA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false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–失败</w:t>
            </w:r>
          </w:p>
        </w:tc>
      </w:tr>
      <w:tr w14:paraId="12D36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restart"/>
            <w:shd w:val="clear" w:color="auto" w:fill="auto"/>
            <w:vAlign w:val="center"/>
          </w:tcPr>
          <w:p w14:paraId="5FDE2553">
            <w:pPr>
              <w:widowControl/>
              <w:spacing w:line="240" w:lineRule="auto"/>
              <w:ind w:left="0" w:leftChars="0"/>
              <w:jc w:val="center"/>
              <w:rPr>
                <w:rFonts w:hint="default" w:ascii="MicrosoftYaHei" w:hAnsi="MicrosoftYaHei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lang w:val="en-US" w:eastAsia="zh-CN"/>
              </w:rPr>
              <w:t>data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7DAF5CB6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returnStatus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1F8BD0A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Integer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AC20C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C54493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3789" w:type="dxa"/>
            <w:shd w:val="clear" w:color="auto" w:fill="auto"/>
          </w:tcPr>
          <w:p w14:paraId="782A2E9C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请求结果</w:t>
            </w:r>
          </w:p>
        </w:tc>
      </w:tr>
      <w:tr w14:paraId="0107E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52B8D411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63914B38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returnInfo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D9AF0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String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434A75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DE1ED2">
            <w:pPr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3789" w:type="dxa"/>
            <w:shd w:val="clear" w:color="auto" w:fill="auto"/>
          </w:tcPr>
          <w:p w14:paraId="080B91BC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请求异常结果描述</w:t>
            </w:r>
          </w:p>
        </w:tc>
      </w:tr>
      <w:tr w14:paraId="0F10D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77BB6A8F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请求示例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7A1DE4EF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26CF0461">
            <w:pPr>
              <w:widowControl/>
              <w:spacing w:line="240" w:lineRule="auto"/>
              <w:ind w:left="0" w:leftChars="0" w:firstLine="444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 timestamp ": "1702965017759",</w:t>
            </w:r>
          </w:p>
          <w:p w14:paraId="1E968B56">
            <w:pPr>
              <w:widowControl/>
              <w:spacing w:line="240" w:lineRule="auto"/>
              <w:ind w:left="0" w:leftChars="0" w:firstLine="444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 d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istrict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": "cy",   </w:t>
            </w:r>
          </w:p>
          <w:p w14:paraId="569D5AE0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"locationNo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s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": 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[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"103"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, 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"10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]</w:t>
            </w:r>
          </w:p>
          <w:p w14:paraId="364B2749">
            <w:pPr>
              <w:widowControl/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 xml:space="preserve">    "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  <w:lang w:val="en-US" w:eastAsia="zh-CN"/>
              </w:rPr>
              <w:t>area</w:t>
            </w: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": 2</w:t>
            </w:r>
          </w:p>
          <w:p w14:paraId="7DA86DBB">
            <w:pPr>
              <w:widowControl/>
              <w:spacing w:line="240" w:lineRule="auto"/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  <w:tr w14:paraId="4D9F7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430" w:type="dxa"/>
            <w:gridSpan w:val="3"/>
            <w:shd w:val="clear" w:color="auto" w:fill="auto"/>
            <w:vAlign w:val="center"/>
          </w:tcPr>
          <w:p w14:paraId="793C984A">
            <w:pPr>
              <w:widowControl/>
              <w:spacing w:line="240" w:lineRule="auto"/>
              <w:ind w:left="0"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输出示例</w:t>
            </w:r>
          </w:p>
        </w:tc>
        <w:tc>
          <w:tcPr>
            <w:tcW w:w="7333" w:type="dxa"/>
            <w:gridSpan w:val="4"/>
            <w:shd w:val="clear" w:color="auto" w:fill="auto"/>
            <w:vAlign w:val="center"/>
          </w:tcPr>
          <w:p w14:paraId="6BA9A54D">
            <w:pPr>
              <w:adjustRightInd w:val="0"/>
              <w:snapToGrid w:val="0"/>
              <w:spacing w:line="360" w:lineRule="atLeast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{</w:t>
            </w:r>
          </w:p>
          <w:p w14:paraId="3EDE8363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"code": 0,</w:t>
            </w:r>
          </w:p>
          <w:p w14:paraId="15C13DBE">
            <w:pPr>
              <w:adjustRightInd w:val="0"/>
              <w:snapToGrid w:val="0"/>
              <w:spacing w:line="360" w:lineRule="atLeast"/>
              <w:ind w:left="0" w:leftChars="0" w:firstLine="220" w:firstLineChars="10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"reportTime": 1702965017759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01E09B68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"success": true,</w:t>
            </w:r>
          </w:p>
          <w:p w14:paraId="3F023C2A">
            <w:pPr>
              <w:adjustRightInd w:val="0"/>
              <w:snapToGrid w:val="0"/>
              <w:spacing w:line="360" w:lineRule="atLeast"/>
              <w:ind w:left="199" w:leftChars="95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"data":{</w:t>
            </w:r>
          </w:p>
          <w:p w14:paraId="680C37B0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"returnStatus":0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,</w:t>
            </w:r>
          </w:p>
          <w:p w14:paraId="37D32398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"returnInfo": " "</w:t>
            </w:r>
          </w:p>
          <w:p w14:paraId="6215DE1C">
            <w:pPr>
              <w:adjustRightInd w:val="0"/>
              <w:snapToGrid w:val="0"/>
              <w:spacing w:line="360" w:lineRule="atLeast"/>
              <w:ind w:left="0" w:leftChars="0" w:firstLine="990" w:firstLineChars="45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bookmarkStart w:id="17" w:name="_GoBack"/>
            <w:bookmarkEnd w:id="17"/>
            <w:r>
              <w:rPr>
                <w:rFonts w:hint="eastAsia"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  <w:p w14:paraId="4DE58044">
            <w:pPr>
              <w:spacing w:line="240" w:lineRule="auto"/>
              <w:ind w:left="0"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2"/>
                <w:szCs w:val="22"/>
              </w:rPr>
              <w:t>}</w:t>
            </w:r>
          </w:p>
        </w:tc>
      </w:tr>
    </w:tbl>
    <w:p w14:paraId="68B38484">
      <w:pPr>
        <w:ind w:left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420"/>
      </w:pPr>
      <w:r>
        <w:separator/>
      </w:r>
    </w:p>
  </w:endnote>
  <w:endnote w:type="continuationSeparator" w:id="1">
    <w:p>
      <w:pPr>
        <w:spacing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YaHei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AF8B7A">
    <w:pPr>
      <w:pStyle w:val="14"/>
      <w:ind w:left="4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2E549">
    <w:pPr>
      <w:pStyle w:val="14"/>
      <w:ind w:left="4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7B72F9">
    <w:pPr>
      <w:pStyle w:val="14"/>
      <w:ind w:left="4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left="420"/>
      </w:pPr>
      <w:r>
        <w:separator/>
      </w:r>
    </w:p>
  </w:footnote>
  <w:footnote w:type="continuationSeparator" w:id="1">
    <w:p>
      <w:pPr>
        <w:spacing w:line="36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0A0FF4">
    <w:pPr>
      <w:pStyle w:val="15"/>
      <w:ind w:left="420"/>
      <w:jc w:val="both"/>
    </w:pPr>
    <w:r>
      <w:drawing>
        <wp:inline distT="0" distB="0" distL="0" distR="0">
          <wp:extent cx="955675" cy="246380"/>
          <wp:effectExtent l="0" t="0" r="0" b="0"/>
          <wp:docPr id="2" name="图片 2" descr="文本&#10;&#10;&#10;&#10;&#10;&#10;中度可信度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文本&#10;&#10;&#10;&#10;&#10;&#10;中度可信度描述已自动生成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5675" cy="246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>
      <w:rPr>
        <w:rFonts w:hint="eastAsia"/>
      </w:rPr>
      <w:t>凯乐仕RCS接口对外标准文档</w:t>
    </w:r>
  </w:p>
  <w:p w14:paraId="1922CAA0">
    <w:pPr>
      <w:pStyle w:val="15"/>
      <w:ind w:left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8E8FE1">
    <w:pPr>
      <w:pStyle w:val="15"/>
      <w:ind w:left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2B96A">
    <w:pPr>
      <w:pStyle w:val="15"/>
      <w:ind w:left="4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8C5542"/>
    <w:multiLevelType w:val="multilevel"/>
    <w:tmpl w:val="2F8C5542"/>
    <w:lvl w:ilvl="0" w:tentative="0">
      <w:start w:val="1"/>
      <w:numFmt w:val="decimal"/>
      <w:pStyle w:val="2"/>
      <w:lvlText w:val="%1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09"/>
        </w:tabs>
        <w:ind w:left="709" w:hanging="709"/>
      </w:pPr>
      <w:rPr>
        <w:b/>
        <w:sz w:val="24"/>
        <w:szCs w:val="24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b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">
    <w:nsid w:val="46EE5CD2"/>
    <w:multiLevelType w:val="multilevel"/>
    <w:tmpl w:val="46EE5CD2"/>
    <w:lvl w:ilvl="0" w:tentative="0">
      <w:start w:val="1"/>
      <w:numFmt w:val="bullet"/>
      <w:lvlText w:val=""/>
      <w:lvlJc w:val="left"/>
      <w:pPr>
        <w:tabs>
          <w:tab w:val="left" w:pos="1039"/>
        </w:tabs>
        <w:ind w:left="1039" w:hanging="420"/>
      </w:pPr>
      <w:rPr>
        <w:rFonts w:hint="default" w:ascii="Wingdings" w:hAnsi="Wingdings"/>
      </w:rPr>
    </w:lvl>
    <w:lvl w:ilvl="1" w:tentative="0">
      <w:start w:val="1"/>
      <w:numFmt w:val="bullet"/>
      <w:pStyle w:val="39"/>
      <w:lvlText w:val=""/>
      <w:lvlJc w:val="left"/>
      <w:pPr>
        <w:tabs>
          <w:tab w:val="left" w:pos="1459"/>
        </w:tabs>
        <w:ind w:left="1459" w:hanging="420"/>
      </w:pPr>
      <w:rPr>
        <w:rFonts w:hint="default" w:ascii="Wingdings" w:hAnsi="Wingdings"/>
      </w:rPr>
    </w:lvl>
    <w:lvl w:ilvl="2" w:tentative="0">
      <w:start w:val="1"/>
      <w:numFmt w:val="bullet"/>
      <w:pStyle w:val="40"/>
      <w:lvlText w:val=""/>
      <w:lvlJc w:val="left"/>
      <w:pPr>
        <w:tabs>
          <w:tab w:val="left" w:pos="1879"/>
        </w:tabs>
        <w:ind w:left="1879" w:hanging="420"/>
      </w:pPr>
      <w:rPr>
        <w:rFonts w:hint="default" w:ascii="Wingdings" w:hAnsi="Wingdings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DD409A7"/>
    <w:multiLevelType w:val="multilevel"/>
    <w:tmpl w:val="4DD409A7"/>
    <w:lvl w:ilvl="0" w:tentative="0">
      <w:start w:val="1"/>
      <w:numFmt w:val="bullet"/>
      <w:pStyle w:val="38"/>
      <w:lvlText w:val=""/>
      <w:lvlJc w:val="left"/>
      <w:pPr>
        <w:tabs>
          <w:tab w:val="left" w:pos="1157"/>
        </w:tabs>
        <w:ind w:left="1157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4E736365"/>
    <w:multiLevelType w:val="multilevel"/>
    <w:tmpl w:val="4E736365"/>
    <w:lvl w:ilvl="0" w:tentative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15C"/>
    <w:rsid w:val="000006F4"/>
    <w:rsid w:val="00001615"/>
    <w:rsid w:val="00001AA3"/>
    <w:rsid w:val="00002334"/>
    <w:rsid w:val="00002753"/>
    <w:rsid w:val="00002CCA"/>
    <w:rsid w:val="0000688A"/>
    <w:rsid w:val="0000775A"/>
    <w:rsid w:val="000103AF"/>
    <w:rsid w:val="00013A2F"/>
    <w:rsid w:val="0001420C"/>
    <w:rsid w:val="00015265"/>
    <w:rsid w:val="00015632"/>
    <w:rsid w:val="000160AE"/>
    <w:rsid w:val="00016FB6"/>
    <w:rsid w:val="00020460"/>
    <w:rsid w:val="00020A80"/>
    <w:rsid w:val="00022203"/>
    <w:rsid w:val="00023C84"/>
    <w:rsid w:val="00024270"/>
    <w:rsid w:val="000271AD"/>
    <w:rsid w:val="0003062A"/>
    <w:rsid w:val="00032033"/>
    <w:rsid w:val="00032095"/>
    <w:rsid w:val="0003290D"/>
    <w:rsid w:val="000365BB"/>
    <w:rsid w:val="00037F26"/>
    <w:rsid w:val="00043645"/>
    <w:rsid w:val="000444D2"/>
    <w:rsid w:val="00047119"/>
    <w:rsid w:val="00050F1C"/>
    <w:rsid w:val="00052B1C"/>
    <w:rsid w:val="000556A2"/>
    <w:rsid w:val="0005625A"/>
    <w:rsid w:val="00060130"/>
    <w:rsid w:val="00060E18"/>
    <w:rsid w:val="0006138A"/>
    <w:rsid w:val="00061B12"/>
    <w:rsid w:val="00062379"/>
    <w:rsid w:val="00062B5F"/>
    <w:rsid w:val="0006369E"/>
    <w:rsid w:val="00065E68"/>
    <w:rsid w:val="00067432"/>
    <w:rsid w:val="00070944"/>
    <w:rsid w:val="00070AE9"/>
    <w:rsid w:val="00072BA0"/>
    <w:rsid w:val="00073254"/>
    <w:rsid w:val="0007369C"/>
    <w:rsid w:val="000746FF"/>
    <w:rsid w:val="0007477A"/>
    <w:rsid w:val="00075625"/>
    <w:rsid w:val="00080D00"/>
    <w:rsid w:val="000811CC"/>
    <w:rsid w:val="00084AA2"/>
    <w:rsid w:val="000852CB"/>
    <w:rsid w:val="000858A1"/>
    <w:rsid w:val="0008620D"/>
    <w:rsid w:val="000878BD"/>
    <w:rsid w:val="00087F55"/>
    <w:rsid w:val="0009091D"/>
    <w:rsid w:val="00091A0E"/>
    <w:rsid w:val="00094F5F"/>
    <w:rsid w:val="0009526F"/>
    <w:rsid w:val="000975DA"/>
    <w:rsid w:val="000A0A76"/>
    <w:rsid w:val="000A1290"/>
    <w:rsid w:val="000A23A2"/>
    <w:rsid w:val="000A2C11"/>
    <w:rsid w:val="000A3B3F"/>
    <w:rsid w:val="000A4E4D"/>
    <w:rsid w:val="000A5612"/>
    <w:rsid w:val="000A5E83"/>
    <w:rsid w:val="000A6A33"/>
    <w:rsid w:val="000A7978"/>
    <w:rsid w:val="000B12D5"/>
    <w:rsid w:val="000B1EBF"/>
    <w:rsid w:val="000B1F25"/>
    <w:rsid w:val="000B5536"/>
    <w:rsid w:val="000B5E18"/>
    <w:rsid w:val="000B5FF2"/>
    <w:rsid w:val="000B7779"/>
    <w:rsid w:val="000B78F4"/>
    <w:rsid w:val="000C0DCE"/>
    <w:rsid w:val="000C1DB2"/>
    <w:rsid w:val="000C263D"/>
    <w:rsid w:val="000C2898"/>
    <w:rsid w:val="000C35EE"/>
    <w:rsid w:val="000C4C81"/>
    <w:rsid w:val="000C7036"/>
    <w:rsid w:val="000D1569"/>
    <w:rsid w:val="000D187F"/>
    <w:rsid w:val="000D2480"/>
    <w:rsid w:val="000D2ED1"/>
    <w:rsid w:val="000D44E7"/>
    <w:rsid w:val="000D5055"/>
    <w:rsid w:val="000D505F"/>
    <w:rsid w:val="000D5E9A"/>
    <w:rsid w:val="000D686C"/>
    <w:rsid w:val="000E20E7"/>
    <w:rsid w:val="000E2976"/>
    <w:rsid w:val="000E3B98"/>
    <w:rsid w:val="000E4332"/>
    <w:rsid w:val="000E4F23"/>
    <w:rsid w:val="000E6502"/>
    <w:rsid w:val="000E7AA4"/>
    <w:rsid w:val="000F0B69"/>
    <w:rsid w:val="000F1720"/>
    <w:rsid w:val="000F22A7"/>
    <w:rsid w:val="000F4224"/>
    <w:rsid w:val="000F4DCD"/>
    <w:rsid w:val="000F5016"/>
    <w:rsid w:val="000F5741"/>
    <w:rsid w:val="000F5BC2"/>
    <w:rsid w:val="000F6D77"/>
    <w:rsid w:val="000F736B"/>
    <w:rsid w:val="000F75E4"/>
    <w:rsid w:val="000F7C74"/>
    <w:rsid w:val="000F7DFC"/>
    <w:rsid w:val="00100D20"/>
    <w:rsid w:val="001012E2"/>
    <w:rsid w:val="00101A44"/>
    <w:rsid w:val="00101CDB"/>
    <w:rsid w:val="00101F7F"/>
    <w:rsid w:val="00102ECF"/>
    <w:rsid w:val="0010391B"/>
    <w:rsid w:val="00106874"/>
    <w:rsid w:val="00106998"/>
    <w:rsid w:val="00106C17"/>
    <w:rsid w:val="001078D3"/>
    <w:rsid w:val="00107AAF"/>
    <w:rsid w:val="001107C4"/>
    <w:rsid w:val="00110AEB"/>
    <w:rsid w:val="001120B3"/>
    <w:rsid w:val="00114ED4"/>
    <w:rsid w:val="00120631"/>
    <w:rsid w:val="0012144D"/>
    <w:rsid w:val="0012364A"/>
    <w:rsid w:val="001253E5"/>
    <w:rsid w:val="00125BD1"/>
    <w:rsid w:val="001272A3"/>
    <w:rsid w:val="0012785E"/>
    <w:rsid w:val="00127AC6"/>
    <w:rsid w:val="001305C3"/>
    <w:rsid w:val="00131F94"/>
    <w:rsid w:val="00132705"/>
    <w:rsid w:val="0013330A"/>
    <w:rsid w:val="00133FA0"/>
    <w:rsid w:val="00134B60"/>
    <w:rsid w:val="0013503B"/>
    <w:rsid w:val="0013571C"/>
    <w:rsid w:val="00136215"/>
    <w:rsid w:val="00136719"/>
    <w:rsid w:val="0013696B"/>
    <w:rsid w:val="00142E7D"/>
    <w:rsid w:val="00144646"/>
    <w:rsid w:val="00144EDC"/>
    <w:rsid w:val="001470A2"/>
    <w:rsid w:val="00150BF5"/>
    <w:rsid w:val="00151236"/>
    <w:rsid w:val="0015338E"/>
    <w:rsid w:val="0015400A"/>
    <w:rsid w:val="0015550F"/>
    <w:rsid w:val="001562C8"/>
    <w:rsid w:val="001574C4"/>
    <w:rsid w:val="0016206C"/>
    <w:rsid w:val="001641F1"/>
    <w:rsid w:val="0016426B"/>
    <w:rsid w:val="001644E5"/>
    <w:rsid w:val="00166DDF"/>
    <w:rsid w:val="00167683"/>
    <w:rsid w:val="00167A94"/>
    <w:rsid w:val="001748FD"/>
    <w:rsid w:val="001770C6"/>
    <w:rsid w:val="00177CAD"/>
    <w:rsid w:val="00182AF6"/>
    <w:rsid w:val="00182E3B"/>
    <w:rsid w:val="0018404B"/>
    <w:rsid w:val="001858D9"/>
    <w:rsid w:val="00186AA1"/>
    <w:rsid w:val="00187ABF"/>
    <w:rsid w:val="00193DCE"/>
    <w:rsid w:val="0019599F"/>
    <w:rsid w:val="001A0905"/>
    <w:rsid w:val="001A2AED"/>
    <w:rsid w:val="001A2EEE"/>
    <w:rsid w:val="001A2F8C"/>
    <w:rsid w:val="001A2FB3"/>
    <w:rsid w:val="001A37B9"/>
    <w:rsid w:val="001A5155"/>
    <w:rsid w:val="001A530D"/>
    <w:rsid w:val="001A5884"/>
    <w:rsid w:val="001A6373"/>
    <w:rsid w:val="001A6F18"/>
    <w:rsid w:val="001B0D4A"/>
    <w:rsid w:val="001B1815"/>
    <w:rsid w:val="001B2169"/>
    <w:rsid w:val="001B3AB7"/>
    <w:rsid w:val="001B418E"/>
    <w:rsid w:val="001B6927"/>
    <w:rsid w:val="001B6C4C"/>
    <w:rsid w:val="001B7260"/>
    <w:rsid w:val="001B7713"/>
    <w:rsid w:val="001C050A"/>
    <w:rsid w:val="001C1783"/>
    <w:rsid w:val="001C183A"/>
    <w:rsid w:val="001C1EFC"/>
    <w:rsid w:val="001C34F3"/>
    <w:rsid w:val="001C4D4A"/>
    <w:rsid w:val="001C50A8"/>
    <w:rsid w:val="001C6074"/>
    <w:rsid w:val="001C6682"/>
    <w:rsid w:val="001C682E"/>
    <w:rsid w:val="001C6DFE"/>
    <w:rsid w:val="001C72F8"/>
    <w:rsid w:val="001C7442"/>
    <w:rsid w:val="001C7628"/>
    <w:rsid w:val="001C7AB2"/>
    <w:rsid w:val="001C7F94"/>
    <w:rsid w:val="001D2E7E"/>
    <w:rsid w:val="001D4878"/>
    <w:rsid w:val="001D4BEB"/>
    <w:rsid w:val="001D53AF"/>
    <w:rsid w:val="001D6C33"/>
    <w:rsid w:val="001D6E1F"/>
    <w:rsid w:val="001D7432"/>
    <w:rsid w:val="001D76A7"/>
    <w:rsid w:val="001D7A18"/>
    <w:rsid w:val="001D7F7B"/>
    <w:rsid w:val="001E04F7"/>
    <w:rsid w:val="001E0DFE"/>
    <w:rsid w:val="001E1CF6"/>
    <w:rsid w:val="001E47FB"/>
    <w:rsid w:val="001E4DBD"/>
    <w:rsid w:val="001E58A4"/>
    <w:rsid w:val="001E6691"/>
    <w:rsid w:val="001E6A21"/>
    <w:rsid w:val="001E7861"/>
    <w:rsid w:val="001F11AD"/>
    <w:rsid w:val="001F1304"/>
    <w:rsid w:val="001F4DA5"/>
    <w:rsid w:val="001F64C8"/>
    <w:rsid w:val="001F6F9A"/>
    <w:rsid w:val="001F7916"/>
    <w:rsid w:val="0020136C"/>
    <w:rsid w:val="002032C3"/>
    <w:rsid w:val="00203638"/>
    <w:rsid w:val="002036C4"/>
    <w:rsid w:val="0020512D"/>
    <w:rsid w:val="00205823"/>
    <w:rsid w:val="00205987"/>
    <w:rsid w:val="00206C48"/>
    <w:rsid w:val="002107CC"/>
    <w:rsid w:val="00211F68"/>
    <w:rsid w:val="002131DE"/>
    <w:rsid w:val="0021357B"/>
    <w:rsid w:val="00216757"/>
    <w:rsid w:val="002169D9"/>
    <w:rsid w:val="00216B6A"/>
    <w:rsid w:val="002177AA"/>
    <w:rsid w:val="002208E5"/>
    <w:rsid w:val="00222503"/>
    <w:rsid w:val="00222522"/>
    <w:rsid w:val="00222960"/>
    <w:rsid w:val="0022345F"/>
    <w:rsid w:val="00224B3F"/>
    <w:rsid w:val="00224BC8"/>
    <w:rsid w:val="002270F2"/>
    <w:rsid w:val="002278D4"/>
    <w:rsid w:val="00227DF9"/>
    <w:rsid w:val="00230049"/>
    <w:rsid w:val="00230F87"/>
    <w:rsid w:val="00231090"/>
    <w:rsid w:val="0023134E"/>
    <w:rsid w:val="00232D2F"/>
    <w:rsid w:val="00237B60"/>
    <w:rsid w:val="00237C94"/>
    <w:rsid w:val="00237D1F"/>
    <w:rsid w:val="00241361"/>
    <w:rsid w:val="00241AAC"/>
    <w:rsid w:val="0024210E"/>
    <w:rsid w:val="002422E1"/>
    <w:rsid w:val="00242A70"/>
    <w:rsid w:val="00244CE7"/>
    <w:rsid w:val="002456CB"/>
    <w:rsid w:val="00246468"/>
    <w:rsid w:val="00250391"/>
    <w:rsid w:val="00251CE1"/>
    <w:rsid w:val="00252187"/>
    <w:rsid w:val="00255E0C"/>
    <w:rsid w:val="0025791A"/>
    <w:rsid w:val="00257E9B"/>
    <w:rsid w:val="002618F1"/>
    <w:rsid w:val="00261ACF"/>
    <w:rsid w:val="002627D7"/>
    <w:rsid w:val="00264568"/>
    <w:rsid w:val="0026471D"/>
    <w:rsid w:val="00265C08"/>
    <w:rsid w:val="00266534"/>
    <w:rsid w:val="0026671E"/>
    <w:rsid w:val="00267B2B"/>
    <w:rsid w:val="002732E1"/>
    <w:rsid w:val="00274A8F"/>
    <w:rsid w:val="00277B98"/>
    <w:rsid w:val="00277BC0"/>
    <w:rsid w:val="00277DCF"/>
    <w:rsid w:val="0028066B"/>
    <w:rsid w:val="00280AB7"/>
    <w:rsid w:val="00281506"/>
    <w:rsid w:val="00281C5F"/>
    <w:rsid w:val="002821E6"/>
    <w:rsid w:val="0028354A"/>
    <w:rsid w:val="00285A2D"/>
    <w:rsid w:val="00287BB7"/>
    <w:rsid w:val="0029011E"/>
    <w:rsid w:val="0029035A"/>
    <w:rsid w:val="00292508"/>
    <w:rsid w:val="00293829"/>
    <w:rsid w:val="00294869"/>
    <w:rsid w:val="00295068"/>
    <w:rsid w:val="00296CDA"/>
    <w:rsid w:val="002979AD"/>
    <w:rsid w:val="002A16A3"/>
    <w:rsid w:val="002A5475"/>
    <w:rsid w:val="002A6AB0"/>
    <w:rsid w:val="002A7232"/>
    <w:rsid w:val="002B00A9"/>
    <w:rsid w:val="002C126C"/>
    <w:rsid w:val="002C3DE2"/>
    <w:rsid w:val="002C45D7"/>
    <w:rsid w:val="002C497A"/>
    <w:rsid w:val="002C640F"/>
    <w:rsid w:val="002C654F"/>
    <w:rsid w:val="002C6654"/>
    <w:rsid w:val="002C76B7"/>
    <w:rsid w:val="002C7909"/>
    <w:rsid w:val="002D052E"/>
    <w:rsid w:val="002D077D"/>
    <w:rsid w:val="002D1617"/>
    <w:rsid w:val="002D535C"/>
    <w:rsid w:val="002D7794"/>
    <w:rsid w:val="002D7B10"/>
    <w:rsid w:val="002E1554"/>
    <w:rsid w:val="002E1D33"/>
    <w:rsid w:val="002E2A3E"/>
    <w:rsid w:val="002E38BC"/>
    <w:rsid w:val="002E4886"/>
    <w:rsid w:val="002E4D5B"/>
    <w:rsid w:val="002E504F"/>
    <w:rsid w:val="002E512E"/>
    <w:rsid w:val="002E5EE5"/>
    <w:rsid w:val="002E6212"/>
    <w:rsid w:val="002E6B38"/>
    <w:rsid w:val="002F0ADE"/>
    <w:rsid w:val="002F3996"/>
    <w:rsid w:val="002F4367"/>
    <w:rsid w:val="002F4738"/>
    <w:rsid w:val="002F6FB7"/>
    <w:rsid w:val="003073A7"/>
    <w:rsid w:val="00310B67"/>
    <w:rsid w:val="00311B1F"/>
    <w:rsid w:val="00311B89"/>
    <w:rsid w:val="00311F3B"/>
    <w:rsid w:val="00314680"/>
    <w:rsid w:val="003149A6"/>
    <w:rsid w:val="00316D3C"/>
    <w:rsid w:val="003202F3"/>
    <w:rsid w:val="00320F04"/>
    <w:rsid w:val="00322A6B"/>
    <w:rsid w:val="00322BEC"/>
    <w:rsid w:val="00322C65"/>
    <w:rsid w:val="00322D00"/>
    <w:rsid w:val="003242A3"/>
    <w:rsid w:val="00326AD5"/>
    <w:rsid w:val="00326E81"/>
    <w:rsid w:val="00327604"/>
    <w:rsid w:val="00327AEE"/>
    <w:rsid w:val="003308E4"/>
    <w:rsid w:val="003315E3"/>
    <w:rsid w:val="00331E0C"/>
    <w:rsid w:val="0033301D"/>
    <w:rsid w:val="00336DBE"/>
    <w:rsid w:val="00337D43"/>
    <w:rsid w:val="00341560"/>
    <w:rsid w:val="00341FB3"/>
    <w:rsid w:val="0034387B"/>
    <w:rsid w:val="00343E31"/>
    <w:rsid w:val="00344F03"/>
    <w:rsid w:val="0034769D"/>
    <w:rsid w:val="00352528"/>
    <w:rsid w:val="00352C8A"/>
    <w:rsid w:val="00354020"/>
    <w:rsid w:val="00356976"/>
    <w:rsid w:val="00356EF5"/>
    <w:rsid w:val="0035720D"/>
    <w:rsid w:val="003609AE"/>
    <w:rsid w:val="00360C75"/>
    <w:rsid w:val="00363190"/>
    <w:rsid w:val="0036410D"/>
    <w:rsid w:val="00364338"/>
    <w:rsid w:val="0036543D"/>
    <w:rsid w:val="00366AC6"/>
    <w:rsid w:val="003711CB"/>
    <w:rsid w:val="0037167D"/>
    <w:rsid w:val="00372AA4"/>
    <w:rsid w:val="00373A3A"/>
    <w:rsid w:val="0037457C"/>
    <w:rsid w:val="003753C3"/>
    <w:rsid w:val="00375DEF"/>
    <w:rsid w:val="003767D5"/>
    <w:rsid w:val="0038035C"/>
    <w:rsid w:val="00381E33"/>
    <w:rsid w:val="00384174"/>
    <w:rsid w:val="00384508"/>
    <w:rsid w:val="00384D41"/>
    <w:rsid w:val="00386901"/>
    <w:rsid w:val="00390735"/>
    <w:rsid w:val="00390B4A"/>
    <w:rsid w:val="00390F12"/>
    <w:rsid w:val="00395297"/>
    <w:rsid w:val="00395A60"/>
    <w:rsid w:val="00396225"/>
    <w:rsid w:val="00397314"/>
    <w:rsid w:val="003976B1"/>
    <w:rsid w:val="003A0E9F"/>
    <w:rsid w:val="003A19FE"/>
    <w:rsid w:val="003A235B"/>
    <w:rsid w:val="003A2380"/>
    <w:rsid w:val="003A67D4"/>
    <w:rsid w:val="003A6967"/>
    <w:rsid w:val="003B146D"/>
    <w:rsid w:val="003B35FE"/>
    <w:rsid w:val="003B6211"/>
    <w:rsid w:val="003B683C"/>
    <w:rsid w:val="003B73D6"/>
    <w:rsid w:val="003B7EE6"/>
    <w:rsid w:val="003C3035"/>
    <w:rsid w:val="003C3DF9"/>
    <w:rsid w:val="003C3E4B"/>
    <w:rsid w:val="003C4D13"/>
    <w:rsid w:val="003C4F81"/>
    <w:rsid w:val="003C67FA"/>
    <w:rsid w:val="003D1326"/>
    <w:rsid w:val="003D5017"/>
    <w:rsid w:val="003D5740"/>
    <w:rsid w:val="003D6061"/>
    <w:rsid w:val="003E0705"/>
    <w:rsid w:val="003E13D4"/>
    <w:rsid w:val="003E1727"/>
    <w:rsid w:val="003E2F07"/>
    <w:rsid w:val="003E5BD7"/>
    <w:rsid w:val="003E78F8"/>
    <w:rsid w:val="003F0B83"/>
    <w:rsid w:val="003F1727"/>
    <w:rsid w:val="003F311F"/>
    <w:rsid w:val="003F3E85"/>
    <w:rsid w:val="003F3F91"/>
    <w:rsid w:val="003F4AE8"/>
    <w:rsid w:val="003F4F02"/>
    <w:rsid w:val="003F5AEB"/>
    <w:rsid w:val="003F79CD"/>
    <w:rsid w:val="003F7EFE"/>
    <w:rsid w:val="00400603"/>
    <w:rsid w:val="00403834"/>
    <w:rsid w:val="00403EFA"/>
    <w:rsid w:val="00407FA2"/>
    <w:rsid w:val="0041415C"/>
    <w:rsid w:val="004141B4"/>
    <w:rsid w:val="00415C4D"/>
    <w:rsid w:val="00416B48"/>
    <w:rsid w:val="0041771B"/>
    <w:rsid w:val="004210C2"/>
    <w:rsid w:val="004225A2"/>
    <w:rsid w:val="00424427"/>
    <w:rsid w:val="00424AFD"/>
    <w:rsid w:val="00426590"/>
    <w:rsid w:val="00426EF0"/>
    <w:rsid w:val="004308D9"/>
    <w:rsid w:val="00430B68"/>
    <w:rsid w:val="00430D63"/>
    <w:rsid w:val="00430E34"/>
    <w:rsid w:val="0043447C"/>
    <w:rsid w:val="00437480"/>
    <w:rsid w:val="004377A9"/>
    <w:rsid w:val="00437876"/>
    <w:rsid w:val="00437E9F"/>
    <w:rsid w:val="00442E1C"/>
    <w:rsid w:val="00443811"/>
    <w:rsid w:val="00443A35"/>
    <w:rsid w:val="00444346"/>
    <w:rsid w:val="0044464B"/>
    <w:rsid w:val="00445212"/>
    <w:rsid w:val="00450A02"/>
    <w:rsid w:val="0045180A"/>
    <w:rsid w:val="00451BDE"/>
    <w:rsid w:val="004573DE"/>
    <w:rsid w:val="004575BC"/>
    <w:rsid w:val="00462191"/>
    <w:rsid w:val="00463C5C"/>
    <w:rsid w:val="00465AD6"/>
    <w:rsid w:val="00465FA0"/>
    <w:rsid w:val="00466191"/>
    <w:rsid w:val="004663BC"/>
    <w:rsid w:val="0047032C"/>
    <w:rsid w:val="004724E3"/>
    <w:rsid w:val="004724FA"/>
    <w:rsid w:val="00472A5F"/>
    <w:rsid w:val="00473AEA"/>
    <w:rsid w:val="004746A7"/>
    <w:rsid w:val="00475FAD"/>
    <w:rsid w:val="00476D6B"/>
    <w:rsid w:val="00477485"/>
    <w:rsid w:val="0048164B"/>
    <w:rsid w:val="00481E37"/>
    <w:rsid w:val="00482B19"/>
    <w:rsid w:val="004832B0"/>
    <w:rsid w:val="004844BD"/>
    <w:rsid w:val="00484EA6"/>
    <w:rsid w:val="0048558E"/>
    <w:rsid w:val="004860AB"/>
    <w:rsid w:val="0048718D"/>
    <w:rsid w:val="0048721C"/>
    <w:rsid w:val="00487435"/>
    <w:rsid w:val="004931F4"/>
    <w:rsid w:val="0049381F"/>
    <w:rsid w:val="00494A42"/>
    <w:rsid w:val="00495B2B"/>
    <w:rsid w:val="0049689D"/>
    <w:rsid w:val="004A07AF"/>
    <w:rsid w:val="004A0E1F"/>
    <w:rsid w:val="004A3587"/>
    <w:rsid w:val="004A510D"/>
    <w:rsid w:val="004B0860"/>
    <w:rsid w:val="004B2727"/>
    <w:rsid w:val="004B3AD3"/>
    <w:rsid w:val="004B3CF8"/>
    <w:rsid w:val="004B4D89"/>
    <w:rsid w:val="004B6A55"/>
    <w:rsid w:val="004C1ABA"/>
    <w:rsid w:val="004C28F3"/>
    <w:rsid w:val="004C3456"/>
    <w:rsid w:val="004C6956"/>
    <w:rsid w:val="004C6EBC"/>
    <w:rsid w:val="004C781A"/>
    <w:rsid w:val="004D0A10"/>
    <w:rsid w:val="004D3A20"/>
    <w:rsid w:val="004D45C8"/>
    <w:rsid w:val="004D5AD0"/>
    <w:rsid w:val="004E126F"/>
    <w:rsid w:val="004E5328"/>
    <w:rsid w:val="004E7180"/>
    <w:rsid w:val="004F24A3"/>
    <w:rsid w:val="004F297C"/>
    <w:rsid w:val="004F3CAF"/>
    <w:rsid w:val="004F4C70"/>
    <w:rsid w:val="004F53F6"/>
    <w:rsid w:val="004F5D93"/>
    <w:rsid w:val="004F694E"/>
    <w:rsid w:val="004F6D1D"/>
    <w:rsid w:val="004F702C"/>
    <w:rsid w:val="005003DA"/>
    <w:rsid w:val="00500BF5"/>
    <w:rsid w:val="005028B3"/>
    <w:rsid w:val="0050503A"/>
    <w:rsid w:val="00506E03"/>
    <w:rsid w:val="005078E6"/>
    <w:rsid w:val="005138B5"/>
    <w:rsid w:val="00521D46"/>
    <w:rsid w:val="00522F9D"/>
    <w:rsid w:val="005236BC"/>
    <w:rsid w:val="00526E01"/>
    <w:rsid w:val="00526ECC"/>
    <w:rsid w:val="00530810"/>
    <w:rsid w:val="005318EB"/>
    <w:rsid w:val="00531CA8"/>
    <w:rsid w:val="0053780C"/>
    <w:rsid w:val="00540550"/>
    <w:rsid w:val="00542FA8"/>
    <w:rsid w:val="00542FE9"/>
    <w:rsid w:val="0054555B"/>
    <w:rsid w:val="005528D3"/>
    <w:rsid w:val="005530AF"/>
    <w:rsid w:val="00555894"/>
    <w:rsid w:val="00561415"/>
    <w:rsid w:val="0056391B"/>
    <w:rsid w:val="00564274"/>
    <w:rsid w:val="00570F80"/>
    <w:rsid w:val="005725AB"/>
    <w:rsid w:val="00573968"/>
    <w:rsid w:val="00573FBB"/>
    <w:rsid w:val="005742C3"/>
    <w:rsid w:val="005757FD"/>
    <w:rsid w:val="00575928"/>
    <w:rsid w:val="00575D51"/>
    <w:rsid w:val="0058149B"/>
    <w:rsid w:val="00581894"/>
    <w:rsid w:val="00581D23"/>
    <w:rsid w:val="00582BFE"/>
    <w:rsid w:val="00582C96"/>
    <w:rsid w:val="005831C0"/>
    <w:rsid w:val="00583872"/>
    <w:rsid w:val="00583E68"/>
    <w:rsid w:val="00590035"/>
    <w:rsid w:val="005913B7"/>
    <w:rsid w:val="00592ED4"/>
    <w:rsid w:val="00592FFB"/>
    <w:rsid w:val="005944CD"/>
    <w:rsid w:val="00594F7C"/>
    <w:rsid w:val="005963A6"/>
    <w:rsid w:val="00596597"/>
    <w:rsid w:val="0059730A"/>
    <w:rsid w:val="005A0145"/>
    <w:rsid w:val="005A2960"/>
    <w:rsid w:val="005A3CBF"/>
    <w:rsid w:val="005A45DD"/>
    <w:rsid w:val="005A55F0"/>
    <w:rsid w:val="005A5986"/>
    <w:rsid w:val="005B0254"/>
    <w:rsid w:val="005B0F03"/>
    <w:rsid w:val="005B1867"/>
    <w:rsid w:val="005B2BF8"/>
    <w:rsid w:val="005B78BB"/>
    <w:rsid w:val="005C0EBB"/>
    <w:rsid w:val="005C28AE"/>
    <w:rsid w:val="005C2BAD"/>
    <w:rsid w:val="005C362B"/>
    <w:rsid w:val="005C39F7"/>
    <w:rsid w:val="005C3AB3"/>
    <w:rsid w:val="005C5612"/>
    <w:rsid w:val="005C615B"/>
    <w:rsid w:val="005C6EF9"/>
    <w:rsid w:val="005D1446"/>
    <w:rsid w:val="005D14D2"/>
    <w:rsid w:val="005D1BDD"/>
    <w:rsid w:val="005D1DEF"/>
    <w:rsid w:val="005D1E47"/>
    <w:rsid w:val="005D2ED5"/>
    <w:rsid w:val="005D6B49"/>
    <w:rsid w:val="005D6E67"/>
    <w:rsid w:val="005D7D27"/>
    <w:rsid w:val="005E1637"/>
    <w:rsid w:val="005E1779"/>
    <w:rsid w:val="005E2270"/>
    <w:rsid w:val="005E2389"/>
    <w:rsid w:val="005E2AF8"/>
    <w:rsid w:val="005E2BE6"/>
    <w:rsid w:val="005E6588"/>
    <w:rsid w:val="005F1B97"/>
    <w:rsid w:val="005F1C89"/>
    <w:rsid w:val="005F1D29"/>
    <w:rsid w:val="005F2220"/>
    <w:rsid w:val="005F31F4"/>
    <w:rsid w:val="005F46D0"/>
    <w:rsid w:val="0060047B"/>
    <w:rsid w:val="00600F59"/>
    <w:rsid w:val="006020F7"/>
    <w:rsid w:val="006026AF"/>
    <w:rsid w:val="00602BBA"/>
    <w:rsid w:val="0060465D"/>
    <w:rsid w:val="00605C8F"/>
    <w:rsid w:val="00607EAC"/>
    <w:rsid w:val="00610925"/>
    <w:rsid w:val="00611D87"/>
    <w:rsid w:val="00611E1F"/>
    <w:rsid w:val="00613927"/>
    <w:rsid w:val="006139FA"/>
    <w:rsid w:val="006149C5"/>
    <w:rsid w:val="006176E2"/>
    <w:rsid w:val="00620A1F"/>
    <w:rsid w:val="00620A8E"/>
    <w:rsid w:val="00621963"/>
    <w:rsid w:val="00623B0B"/>
    <w:rsid w:val="00623CB9"/>
    <w:rsid w:val="006261ED"/>
    <w:rsid w:val="00627BC8"/>
    <w:rsid w:val="00627DF8"/>
    <w:rsid w:val="006314C9"/>
    <w:rsid w:val="00637630"/>
    <w:rsid w:val="00637A64"/>
    <w:rsid w:val="00641C90"/>
    <w:rsid w:val="006424B4"/>
    <w:rsid w:val="0064404D"/>
    <w:rsid w:val="00644DAC"/>
    <w:rsid w:val="006452CE"/>
    <w:rsid w:val="0064670A"/>
    <w:rsid w:val="0064788A"/>
    <w:rsid w:val="006505D0"/>
    <w:rsid w:val="00650F69"/>
    <w:rsid w:val="006516F6"/>
    <w:rsid w:val="006517D2"/>
    <w:rsid w:val="00651C50"/>
    <w:rsid w:val="00652660"/>
    <w:rsid w:val="006620F0"/>
    <w:rsid w:val="00663A3C"/>
    <w:rsid w:val="006665AF"/>
    <w:rsid w:val="0066794A"/>
    <w:rsid w:val="006713CC"/>
    <w:rsid w:val="006740DB"/>
    <w:rsid w:val="006749CE"/>
    <w:rsid w:val="00676BBF"/>
    <w:rsid w:val="006805B6"/>
    <w:rsid w:val="0068142B"/>
    <w:rsid w:val="00681C2D"/>
    <w:rsid w:val="00682F52"/>
    <w:rsid w:val="006830B5"/>
    <w:rsid w:val="00683B04"/>
    <w:rsid w:val="00685D7E"/>
    <w:rsid w:val="00687423"/>
    <w:rsid w:val="00687FDE"/>
    <w:rsid w:val="006902E4"/>
    <w:rsid w:val="00690403"/>
    <w:rsid w:val="00690B08"/>
    <w:rsid w:val="0069117D"/>
    <w:rsid w:val="00691817"/>
    <w:rsid w:val="006930D1"/>
    <w:rsid w:val="00695513"/>
    <w:rsid w:val="00696264"/>
    <w:rsid w:val="00696720"/>
    <w:rsid w:val="00696ADD"/>
    <w:rsid w:val="006A07BC"/>
    <w:rsid w:val="006A2D93"/>
    <w:rsid w:val="006A403D"/>
    <w:rsid w:val="006A45DF"/>
    <w:rsid w:val="006A4FC9"/>
    <w:rsid w:val="006A50DF"/>
    <w:rsid w:val="006A6655"/>
    <w:rsid w:val="006B1127"/>
    <w:rsid w:val="006B1DBC"/>
    <w:rsid w:val="006B248E"/>
    <w:rsid w:val="006B285A"/>
    <w:rsid w:val="006B31C0"/>
    <w:rsid w:val="006B38F7"/>
    <w:rsid w:val="006B42E6"/>
    <w:rsid w:val="006B4F84"/>
    <w:rsid w:val="006B75F3"/>
    <w:rsid w:val="006B7ACC"/>
    <w:rsid w:val="006C003D"/>
    <w:rsid w:val="006C0504"/>
    <w:rsid w:val="006C2221"/>
    <w:rsid w:val="006C2873"/>
    <w:rsid w:val="006C29F6"/>
    <w:rsid w:val="006C2ED8"/>
    <w:rsid w:val="006C6286"/>
    <w:rsid w:val="006C69B1"/>
    <w:rsid w:val="006D1D0D"/>
    <w:rsid w:val="006D2519"/>
    <w:rsid w:val="006D5849"/>
    <w:rsid w:val="006D6820"/>
    <w:rsid w:val="006E06A1"/>
    <w:rsid w:val="006E10C3"/>
    <w:rsid w:val="006E38F7"/>
    <w:rsid w:val="006E408B"/>
    <w:rsid w:val="006E41C9"/>
    <w:rsid w:val="006E441C"/>
    <w:rsid w:val="006E49E6"/>
    <w:rsid w:val="006E4AD7"/>
    <w:rsid w:val="006E6552"/>
    <w:rsid w:val="006F1074"/>
    <w:rsid w:val="006F1492"/>
    <w:rsid w:val="006F62BF"/>
    <w:rsid w:val="006F7BB4"/>
    <w:rsid w:val="006F7DE2"/>
    <w:rsid w:val="007003EA"/>
    <w:rsid w:val="007048E1"/>
    <w:rsid w:val="007050B8"/>
    <w:rsid w:val="00707832"/>
    <w:rsid w:val="00714476"/>
    <w:rsid w:val="00714FF8"/>
    <w:rsid w:val="0071583E"/>
    <w:rsid w:val="00716968"/>
    <w:rsid w:val="00717BCD"/>
    <w:rsid w:val="00717F91"/>
    <w:rsid w:val="007206CE"/>
    <w:rsid w:val="00723C04"/>
    <w:rsid w:val="00727178"/>
    <w:rsid w:val="0073174D"/>
    <w:rsid w:val="00732FBD"/>
    <w:rsid w:val="0073300E"/>
    <w:rsid w:val="00733216"/>
    <w:rsid w:val="00734EE0"/>
    <w:rsid w:val="007350D2"/>
    <w:rsid w:val="00735C2C"/>
    <w:rsid w:val="007374DE"/>
    <w:rsid w:val="007375BB"/>
    <w:rsid w:val="00737700"/>
    <w:rsid w:val="00737993"/>
    <w:rsid w:val="00737B45"/>
    <w:rsid w:val="0074124B"/>
    <w:rsid w:val="00741A57"/>
    <w:rsid w:val="00741BEA"/>
    <w:rsid w:val="007423F4"/>
    <w:rsid w:val="0074380D"/>
    <w:rsid w:val="00744C86"/>
    <w:rsid w:val="00744D5A"/>
    <w:rsid w:val="0074627B"/>
    <w:rsid w:val="007501F1"/>
    <w:rsid w:val="00750D7F"/>
    <w:rsid w:val="00750E34"/>
    <w:rsid w:val="00751B17"/>
    <w:rsid w:val="00753618"/>
    <w:rsid w:val="007539F4"/>
    <w:rsid w:val="00753AB7"/>
    <w:rsid w:val="00754157"/>
    <w:rsid w:val="007563B5"/>
    <w:rsid w:val="00756AB4"/>
    <w:rsid w:val="00760803"/>
    <w:rsid w:val="00760A4E"/>
    <w:rsid w:val="00760DDD"/>
    <w:rsid w:val="007613F0"/>
    <w:rsid w:val="00761636"/>
    <w:rsid w:val="00761670"/>
    <w:rsid w:val="007629F7"/>
    <w:rsid w:val="00762AF7"/>
    <w:rsid w:val="00763519"/>
    <w:rsid w:val="0076352E"/>
    <w:rsid w:val="00764993"/>
    <w:rsid w:val="00766E0D"/>
    <w:rsid w:val="00767EE9"/>
    <w:rsid w:val="007722AB"/>
    <w:rsid w:val="00772CBD"/>
    <w:rsid w:val="00773016"/>
    <w:rsid w:val="0077646E"/>
    <w:rsid w:val="00776775"/>
    <w:rsid w:val="007803AA"/>
    <w:rsid w:val="00780A97"/>
    <w:rsid w:val="00781190"/>
    <w:rsid w:val="007834E2"/>
    <w:rsid w:val="00784B39"/>
    <w:rsid w:val="007854E3"/>
    <w:rsid w:val="0078570B"/>
    <w:rsid w:val="00785F39"/>
    <w:rsid w:val="00786283"/>
    <w:rsid w:val="007930F9"/>
    <w:rsid w:val="00794704"/>
    <w:rsid w:val="007956A3"/>
    <w:rsid w:val="007956FB"/>
    <w:rsid w:val="00795EC5"/>
    <w:rsid w:val="00796269"/>
    <w:rsid w:val="00796BA5"/>
    <w:rsid w:val="00796D61"/>
    <w:rsid w:val="007974F1"/>
    <w:rsid w:val="007976B0"/>
    <w:rsid w:val="007A07AA"/>
    <w:rsid w:val="007A15EF"/>
    <w:rsid w:val="007A2AC3"/>
    <w:rsid w:val="007A36A7"/>
    <w:rsid w:val="007A38E5"/>
    <w:rsid w:val="007A5A52"/>
    <w:rsid w:val="007A6388"/>
    <w:rsid w:val="007A653C"/>
    <w:rsid w:val="007A7C33"/>
    <w:rsid w:val="007B32C3"/>
    <w:rsid w:val="007B56E0"/>
    <w:rsid w:val="007B5BC7"/>
    <w:rsid w:val="007C25BD"/>
    <w:rsid w:val="007C26FA"/>
    <w:rsid w:val="007C47A1"/>
    <w:rsid w:val="007C4A72"/>
    <w:rsid w:val="007C4C3D"/>
    <w:rsid w:val="007C59FA"/>
    <w:rsid w:val="007C7A46"/>
    <w:rsid w:val="007D03E6"/>
    <w:rsid w:val="007D0BCD"/>
    <w:rsid w:val="007D1D07"/>
    <w:rsid w:val="007D1F03"/>
    <w:rsid w:val="007D2B9C"/>
    <w:rsid w:val="007D31BD"/>
    <w:rsid w:val="007D46B6"/>
    <w:rsid w:val="007D50D2"/>
    <w:rsid w:val="007D5DF8"/>
    <w:rsid w:val="007D5F15"/>
    <w:rsid w:val="007D71A8"/>
    <w:rsid w:val="007E1C23"/>
    <w:rsid w:val="007E556A"/>
    <w:rsid w:val="007E775B"/>
    <w:rsid w:val="007F0047"/>
    <w:rsid w:val="007F101B"/>
    <w:rsid w:val="007F11CC"/>
    <w:rsid w:val="007F131A"/>
    <w:rsid w:val="007F14C7"/>
    <w:rsid w:val="007F2521"/>
    <w:rsid w:val="007F287A"/>
    <w:rsid w:val="007F5DD0"/>
    <w:rsid w:val="007F6E81"/>
    <w:rsid w:val="00801B4F"/>
    <w:rsid w:val="00801F30"/>
    <w:rsid w:val="008023B1"/>
    <w:rsid w:val="0080362B"/>
    <w:rsid w:val="00806196"/>
    <w:rsid w:val="00806953"/>
    <w:rsid w:val="00811D5C"/>
    <w:rsid w:val="00811DD2"/>
    <w:rsid w:val="00811EC8"/>
    <w:rsid w:val="008178FD"/>
    <w:rsid w:val="0082003F"/>
    <w:rsid w:val="0082044F"/>
    <w:rsid w:val="0082376C"/>
    <w:rsid w:val="00823AD3"/>
    <w:rsid w:val="00823DDF"/>
    <w:rsid w:val="00825603"/>
    <w:rsid w:val="008308D1"/>
    <w:rsid w:val="00832E41"/>
    <w:rsid w:val="008335F8"/>
    <w:rsid w:val="00835843"/>
    <w:rsid w:val="008360AE"/>
    <w:rsid w:val="00836C2E"/>
    <w:rsid w:val="008379F6"/>
    <w:rsid w:val="00837CF6"/>
    <w:rsid w:val="008409F6"/>
    <w:rsid w:val="008413F3"/>
    <w:rsid w:val="008424D1"/>
    <w:rsid w:val="00843277"/>
    <w:rsid w:val="008446F5"/>
    <w:rsid w:val="00846F84"/>
    <w:rsid w:val="00850B73"/>
    <w:rsid w:val="00852EAE"/>
    <w:rsid w:val="00853247"/>
    <w:rsid w:val="0085411B"/>
    <w:rsid w:val="008542D1"/>
    <w:rsid w:val="00855774"/>
    <w:rsid w:val="00860909"/>
    <w:rsid w:val="00862F98"/>
    <w:rsid w:val="0086383F"/>
    <w:rsid w:val="00863EF7"/>
    <w:rsid w:val="0086436F"/>
    <w:rsid w:val="00866928"/>
    <w:rsid w:val="00866E3A"/>
    <w:rsid w:val="00870DB9"/>
    <w:rsid w:val="008711FB"/>
    <w:rsid w:val="008712B6"/>
    <w:rsid w:val="00871394"/>
    <w:rsid w:val="00871F18"/>
    <w:rsid w:val="00873E73"/>
    <w:rsid w:val="00873F50"/>
    <w:rsid w:val="00874414"/>
    <w:rsid w:val="00874444"/>
    <w:rsid w:val="008754F6"/>
    <w:rsid w:val="008758FB"/>
    <w:rsid w:val="0087734B"/>
    <w:rsid w:val="00882C1E"/>
    <w:rsid w:val="008859F8"/>
    <w:rsid w:val="00886349"/>
    <w:rsid w:val="00886516"/>
    <w:rsid w:val="00887461"/>
    <w:rsid w:val="0089096A"/>
    <w:rsid w:val="00891313"/>
    <w:rsid w:val="00891FB2"/>
    <w:rsid w:val="00892A6D"/>
    <w:rsid w:val="00895B73"/>
    <w:rsid w:val="00895E4B"/>
    <w:rsid w:val="008A01DF"/>
    <w:rsid w:val="008A110B"/>
    <w:rsid w:val="008A228B"/>
    <w:rsid w:val="008A29D4"/>
    <w:rsid w:val="008A366D"/>
    <w:rsid w:val="008A39D5"/>
    <w:rsid w:val="008A57E0"/>
    <w:rsid w:val="008A7DCF"/>
    <w:rsid w:val="008B23C2"/>
    <w:rsid w:val="008B41CE"/>
    <w:rsid w:val="008B515C"/>
    <w:rsid w:val="008B5C20"/>
    <w:rsid w:val="008B6678"/>
    <w:rsid w:val="008B710C"/>
    <w:rsid w:val="008C0F98"/>
    <w:rsid w:val="008C1BCD"/>
    <w:rsid w:val="008C1F4A"/>
    <w:rsid w:val="008C32D0"/>
    <w:rsid w:val="008C45A6"/>
    <w:rsid w:val="008C68DE"/>
    <w:rsid w:val="008C6F31"/>
    <w:rsid w:val="008D2696"/>
    <w:rsid w:val="008D2B9D"/>
    <w:rsid w:val="008D53A0"/>
    <w:rsid w:val="008D5491"/>
    <w:rsid w:val="008D63D6"/>
    <w:rsid w:val="008D66D8"/>
    <w:rsid w:val="008D73A7"/>
    <w:rsid w:val="008E0645"/>
    <w:rsid w:val="008E0F95"/>
    <w:rsid w:val="008E2737"/>
    <w:rsid w:val="008E6059"/>
    <w:rsid w:val="008E7CA9"/>
    <w:rsid w:val="008E7E84"/>
    <w:rsid w:val="008F3B1D"/>
    <w:rsid w:val="008F3BF8"/>
    <w:rsid w:val="00900A41"/>
    <w:rsid w:val="00903321"/>
    <w:rsid w:val="00903786"/>
    <w:rsid w:val="009043A8"/>
    <w:rsid w:val="00910E42"/>
    <w:rsid w:val="009117A5"/>
    <w:rsid w:val="0091275C"/>
    <w:rsid w:val="009138D9"/>
    <w:rsid w:val="00913AF9"/>
    <w:rsid w:val="0091487A"/>
    <w:rsid w:val="00917B44"/>
    <w:rsid w:val="00917FA0"/>
    <w:rsid w:val="009203CE"/>
    <w:rsid w:val="009210FD"/>
    <w:rsid w:val="00922CDA"/>
    <w:rsid w:val="00922D06"/>
    <w:rsid w:val="00923A85"/>
    <w:rsid w:val="00924352"/>
    <w:rsid w:val="009245B8"/>
    <w:rsid w:val="00927FF2"/>
    <w:rsid w:val="0093058C"/>
    <w:rsid w:val="00930683"/>
    <w:rsid w:val="009311C5"/>
    <w:rsid w:val="00932A53"/>
    <w:rsid w:val="00933773"/>
    <w:rsid w:val="00934EA4"/>
    <w:rsid w:val="00935397"/>
    <w:rsid w:val="00935554"/>
    <w:rsid w:val="009365D6"/>
    <w:rsid w:val="00937727"/>
    <w:rsid w:val="009379C1"/>
    <w:rsid w:val="0094198F"/>
    <w:rsid w:val="00942FFA"/>
    <w:rsid w:val="009431AC"/>
    <w:rsid w:val="00945421"/>
    <w:rsid w:val="00946637"/>
    <w:rsid w:val="009466F4"/>
    <w:rsid w:val="00952495"/>
    <w:rsid w:val="009533A6"/>
    <w:rsid w:val="00953B05"/>
    <w:rsid w:val="0095533A"/>
    <w:rsid w:val="00955A6F"/>
    <w:rsid w:val="009569A4"/>
    <w:rsid w:val="00957861"/>
    <w:rsid w:val="00957EEA"/>
    <w:rsid w:val="009607B4"/>
    <w:rsid w:val="00960E02"/>
    <w:rsid w:val="009617DC"/>
    <w:rsid w:val="00961FA7"/>
    <w:rsid w:val="009620E0"/>
    <w:rsid w:val="00962ED7"/>
    <w:rsid w:val="00964604"/>
    <w:rsid w:val="00965526"/>
    <w:rsid w:val="00965E62"/>
    <w:rsid w:val="00966947"/>
    <w:rsid w:val="00966C69"/>
    <w:rsid w:val="00966EE2"/>
    <w:rsid w:val="009727B3"/>
    <w:rsid w:val="00974603"/>
    <w:rsid w:val="00975B06"/>
    <w:rsid w:val="009777FE"/>
    <w:rsid w:val="009807A1"/>
    <w:rsid w:val="00985A62"/>
    <w:rsid w:val="00985C9F"/>
    <w:rsid w:val="00985D5A"/>
    <w:rsid w:val="00986623"/>
    <w:rsid w:val="00991956"/>
    <w:rsid w:val="00996045"/>
    <w:rsid w:val="009A020F"/>
    <w:rsid w:val="009A200B"/>
    <w:rsid w:val="009A4A48"/>
    <w:rsid w:val="009A4E5E"/>
    <w:rsid w:val="009A524F"/>
    <w:rsid w:val="009B11A0"/>
    <w:rsid w:val="009B38BA"/>
    <w:rsid w:val="009B4281"/>
    <w:rsid w:val="009B67BA"/>
    <w:rsid w:val="009B71D7"/>
    <w:rsid w:val="009C055F"/>
    <w:rsid w:val="009C0D9D"/>
    <w:rsid w:val="009C38A7"/>
    <w:rsid w:val="009C5F84"/>
    <w:rsid w:val="009C6243"/>
    <w:rsid w:val="009C6D1D"/>
    <w:rsid w:val="009D1328"/>
    <w:rsid w:val="009D17C9"/>
    <w:rsid w:val="009D3CB2"/>
    <w:rsid w:val="009D46CF"/>
    <w:rsid w:val="009D570B"/>
    <w:rsid w:val="009D5BCF"/>
    <w:rsid w:val="009D5F14"/>
    <w:rsid w:val="009D6490"/>
    <w:rsid w:val="009D70A0"/>
    <w:rsid w:val="009E0AC8"/>
    <w:rsid w:val="009E0B5F"/>
    <w:rsid w:val="009E0D2B"/>
    <w:rsid w:val="009E1B7D"/>
    <w:rsid w:val="009E3B87"/>
    <w:rsid w:val="009E3BE5"/>
    <w:rsid w:val="009E414D"/>
    <w:rsid w:val="009E4321"/>
    <w:rsid w:val="009E4922"/>
    <w:rsid w:val="009E4A9B"/>
    <w:rsid w:val="009E5995"/>
    <w:rsid w:val="009E7C40"/>
    <w:rsid w:val="009E7DD1"/>
    <w:rsid w:val="009F2892"/>
    <w:rsid w:val="009F46EC"/>
    <w:rsid w:val="009F67D5"/>
    <w:rsid w:val="009F7614"/>
    <w:rsid w:val="009F7898"/>
    <w:rsid w:val="009F7E0F"/>
    <w:rsid w:val="00A01E9A"/>
    <w:rsid w:val="00A024A1"/>
    <w:rsid w:val="00A02B6B"/>
    <w:rsid w:val="00A0339D"/>
    <w:rsid w:val="00A03A0B"/>
    <w:rsid w:val="00A04B5C"/>
    <w:rsid w:val="00A07538"/>
    <w:rsid w:val="00A10EEE"/>
    <w:rsid w:val="00A11BD2"/>
    <w:rsid w:val="00A1327F"/>
    <w:rsid w:val="00A13FD0"/>
    <w:rsid w:val="00A14091"/>
    <w:rsid w:val="00A14448"/>
    <w:rsid w:val="00A1511D"/>
    <w:rsid w:val="00A20018"/>
    <w:rsid w:val="00A20CC2"/>
    <w:rsid w:val="00A211CF"/>
    <w:rsid w:val="00A21353"/>
    <w:rsid w:val="00A220DB"/>
    <w:rsid w:val="00A22241"/>
    <w:rsid w:val="00A23593"/>
    <w:rsid w:val="00A2529D"/>
    <w:rsid w:val="00A268F7"/>
    <w:rsid w:val="00A27AB0"/>
    <w:rsid w:val="00A30986"/>
    <w:rsid w:val="00A30F3B"/>
    <w:rsid w:val="00A3506B"/>
    <w:rsid w:val="00A35E9D"/>
    <w:rsid w:val="00A35FE2"/>
    <w:rsid w:val="00A40D4B"/>
    <w:rsid w:val="00A41FF7"/>
    <w:rsid w:val="00A42A9A"/>
    <w:rsid w:val="00A431AF"/>
    <w:rsid w:val="00A514E1"/>
    <w:rsid w:val="00A51DA8"/>
    <w:rsid w:val="00A52E0E"/>
    <w:rsid w:val="00A5483A"/>
    <w:rsid w:val="00A550FD"/>
    <w:rsid w:val="00A55BD1"/>
    <w:rsid w:val="00A565A4"/>
    <w:rsid w:val="00A56722"/>
    <w:rsid w:val="00A56E24"/>
    <w:rsid w:val="00A60823"/>
    <w:rsid w:val="00A60DFE"/>
    <w:rsid w:val="00A6115B"/>
    <w:rsid w:val="00A61A41"/>
    <w:rsid w:val="00A62E56"/>
    <w:rsid w:val="00A632F9"/>
    <w:rsid w:val="00A64167"/>
    <w:rsid w:val="00A665AA"/>
    <w:rsid w:val="00A72465"/>
    <w:rsid w:val="00A727BA"/>
    <w:rsid w:val="00A72A07"/>
    <w:rsid w:val="00A74338"/>
    <w:rsid w:val="00A74FE1"/>
    <w:rsid w:val="00A7589F"/>
    <w:rsid w:val="00A809BE"/>
    <w:rsid w:val="00A82F99"/>
    <w:rsid w:val="00A83593"/>
    <w:rsid w:val="00A83E02"/>
    <w:rsid w:val="00A84C0B"/>
    <w:rsid w:val="00A85842"/>
    <w:rsid w:val="00A8776F"/>
    <w:rsid w:val="00A9151E"/>
    <w:rsid w:val="00A92161"/>
    <w:rsid w:val="00A93711"/>
    <w:rsid w:val="00A9377C"/>
    <w:rsid w:val="00A95331"/>
    <w:rsid w:val="00A9635A"/>
    <w:rsid w:val="00A9763D"/>
    <w:rsid w:val="00AA1522"/>
    <w:rsid w:val="00AA26B8"/>
    <w:rsid w:val="00AA53C7"/>
    <w:rsid w:val="00AA64BF"/>
    <w:rsid w:val="00AB0BFF"/>
    <w:rsid w:val="00AB0C1E"/>
    <w:rsid w:val="00AB2795"/>
    <w:rsid w:val="00AB3098"/>
    <w:rsid w:val="00AB3149"/>
    <w:rsid w:val="00AB36C9"/>
    <w:rsid w:val="00AB5188"/>
    <w:rsid w:val="00AB5E20"/>
    <w:rsid w:val="00AB71FD"/>
    <w:rsid w:val="00AB74E8"/>
    <w:rsid w:val="00AB7B62"/>
    <w:rsid w:val="00AC0854"/>
    <w:rsid w:val="00AC13FD"/>
    <w:rsid w:val="00AC21ED"/>
    <w:rsid w:val="00AC5129"/>
    <w:rsid w:val="00AC541B"/>
    <w:rsid w:val="00AC6C4A"/>
    <w:rsid w:val="00AC711D"/>
    <w:rsid w:val="00AC77E2"/>
    <w:rsid w:val="00AD0605"/>
    <w:rsid w:val="00AD2DAD"/>
    <w:rsid w:val="00AD3225"/>
    <w:rsid w:val="00AD6CD0"/>
    <w:rsid w:val="00AD6D09"/>
    <w:rsid w:val="00AD7121"/>
    <w:rsid w:val="00AD73FD"/>
    <w:rsid w:val="00AE2095"/>
    <w:rsid w:val="00AE42C9"/>
    <w:rsid w:val="00AE53B2"/>
    <w:rsid w:val="00AE5D06"/>
    <w:rsid w:val="00AE6A46"/>
    <w:rsid w:val="00AF216F"/>
    <w:rsid w:val="00AF2782"/>
    <w:rsid w:val="00AF28C7"/>
    <w:rsid w:val="00AF2928"/>
    <w:rsid w:val="00AF319D"/>
    <w:rsid w:val="00AF3497"/>
    <w:rsid w:val="00AF6641"/>
    <w:rsid w:val="00AF66A9"/>
    <w:rsid w:val="00AF753C"/>
    <w:rsid w:val="00B0078F"/>
    <w:rsid w:val="00B00DA4"/>
    <w:rsid w:val="00B013FF"/>
    <w:rsid w:val="00B0314F"/>
    <w:rsid w:val="00B03769"/>
    <w:rsid w:val="00B053B9"/>
    <w:rsid w:val="00B10FBF"/>
    <w:rsid w:val="00B1204B"/>
    <w:rsid w:val="00B13255"/>
    <w:rsid w:val="00B136BD"/>
    <w:rsid w:val="00B14486"/>
    <w:rsid w:val="00B15C4C"/>
    <w:rsid w:val="00B16E06"/>
    <w:rsid w:val="00B170BB"/>
    <w:rsid w:val="00B211B9"/>
    <w:rsid w:val="00B23459"/>
    <w:rsid w:val="00B23EA3"/>
    <w:rsid w:val="00B23FDA"/>
    <w:rsid w:val="00B25507"/>
    <w:rsid w:val="00B264D3"/>
    <w:rsid w:val="00B34C0E"/>
    <w:rsid w:val="00B350F8"/>
    <w:rsid w:val="00B35923"/>
    <w:rsid w:val="00B35983"/>
    <w:rsid w:val="00B36D4D"/>
    <w:rsid w:val="00B42D99"/>
    <w:rsid w:val="00B43D6F"/>
    <w:rsid w:val="00B446C3"/>
    <w:rsid w:val="00B45426"/>
    <w:rsid w:val="00B45B7C"/>
    <w:rsid w:val="00B45B98"/>
    <w:rsid w:val="00B46635"/>
    <w:rsid w:val="00B46E15"/>
    <w:rsid w:val="00B47A38"/>
    <w:rsid w:val="00B50353"/>
    <w:rsid w:val="00B50EA7"/>
    <w:rsid w:val="00B5159E"/>
    <w:rsid w:val="00B515EC"/>
    <w:rsid w:val="00B51D42"/>
    <w:rsid w:val="00B51E7A"/>
    <w:rsid w:val="00B52009"/>
    <w:rsid w:val="00B52265"/>
    <w:rsid w:val="00B569FC"/>
    <w:rsid w:val="00B56B3B"/>
    <w:rsid w:val="00B57C4D"/>
    <w:rsid w:val="00B61302"/>
    <w:rsid w:val="00B615C7"/>
    <w:rsid w:val="00B618C6"/>
    <w:rsid w:val="00B65225"/>
    <w:rsid w:val="00B707E3"/>
    <w:rsid w:val="00B7149A"/>
    <w:rsid w:val="00B71569"/>
    <w:rsid w:val="00B736BD"/>
    <w:rsid w:val="00B73E3B"/>
    <w:rsid w:val="00B7568D"/>
    <w:rsid w:val="00B77819"/>
    <w:rsid w:val="00B77BDF"/>
    <w:rsid w:val="00B80195"/>
    <w:rsid w:val="00B8188F"/>
    <w:rsid w:val="00B81C0D"/>
    <w:rsid w:val="00B84269"/>
    <w:rsid w:val="00B84416"/>
    <w:rsid w:val="00B855D1"/>
    <w:rsid w:val="00B85877"/>
    <w:rsid w:val="00B86732"/>
    <w:rsid w:val="00B8710F"/>
    <w:rsid w:val="00B93A45"/>
    <w:rsid w:val="00B943C7"/>
    <w:rsid w:val="00BA16A1"/>
    <w:rsid w:val="00BA3F54"/>
    <w:rsid w:val="00BA554F"/>
    <w:rsid w:val="00BA7377"/>
    <w:rsid w:val="00BA7B00"/>
    <w:rsid w:val="00BB0FD9"/>
    <w:rsid w:val="00BB3111"/>
    <w:rsid w:val="00BB34CA"/>
    <w:rsid w:val="00BB48A2"/>
    <w:rsid w:val="00BB48C9"/>
    <w:rsid w:val="00BB5735"/>
    <w:rsid w:val="00BB5CE1"/>
    <w:rsid w:val="00BB6ADE"/>
    <w:rsid w:val="00BC035D"/>
    <w:rsid w:val="00BC06BB"/>
    <w:rsid w:val="00BC1864"/>
    <w:rsid w:val="00BC18BD"/>
    <w:rsid w:val="00BC3210"/>
    <w:rsid w:val="00BC49A7"/>
    <w:rsid w:val="00BC54DF"/>
    <w:rsid w:val="00BC6BC3"/>
    <w:rsid w:val="00BC7C3C"/>
    <w:rsid w:val="00BD12B6"/>
    <w:rsid w:val="00BD6A45"/>
    <w:rsid w:val="00BD7E82"/>
    <w:rsid w:val="00BE17EF"/>
    <w:rsid w:val="00BE456C"/>
    <w:rsid w:val="00BE4661"/>
    <w:rsid w:val="00BE49DA"/>
    <w:rsid w:val="00BE4E78"/>
    <w:rsid w:val="00BE522D"/>
    <w:rsid w:val="00BE576E"/>
    <w:rsid w:val="00BE58F6"/>
    <w:rsid w:val="00BF2ADA"/>
    <w:rsid w:val="00BF5873"/>
    <w:rsid w:val="00BF7266"/>
    <w:rsid w:val="00C004C1"/>
    <w:rsid w:val="00C03674"/>
    <w:rsid w:val="00C049F6"/>
    <w:rsid w:val="00C04F2D"/>
    <w:rsid w:val="00C075AF"/>
    <w:rsid w:val="00C1238A"/>
    <w:rsid w:val="00C135C7"/>
    <w:rsid w:val="00C1377D"/>
    <w:rsid w:val="00C1379D"/>
    <w:rsid w:val="00C14DF1"/>
    <w:rsid w:val="00C15D7E"/>
    <w:rsid w:val="00C20634"/>
    <w:rsid w:val="00C20B8A"/>
    <w:rsid w:val="00C214AF"/>
    <w:rsid w:val="00C233A8"/>
    <w:rsid w:val="00C234A8"/>
    <w:rsid w:val="00C23A8D"/>
    <w:rsid w:val="00C25698"/>
    <w:rsid w:val="00C25829"/>
    <w:rsid w:val="00C2671A"/>
    <w:rsid w:val="00C33291"/>
    <w:rsid w:val="00C33492"/>
    <w:rsid w:val="00C339C5"/>
    <w:rsid w:val="00C3684C"/>
    <w:rsid w:val="00C373EA"/>
    <w:rsid w:val="00C37589"/>
    <w:rsid w:val="00C3769E"/>
    <w:rsid w:val="00C4052E"/>
    <w:rsid w:val="00C437E2"/>
    <w:rsid w:val="00C43A51"/>
    <w:rsid w:val="00C440C8"/>
    <w:rsid w:val="00C4421F"/>
    <w:rsid w:val="00C44EAB"/>
    <w:rsid w:val="00C46A30"/>
    <w:rsid w:val="00C47ACE"/>
    <w:rsid w:val="00C50961"/>
    <w:rsid w:val="00C51609"/>
    <w:rsid w:val="00C51750"/>
    <w:rsid w:val="00C51F25"/>
    <w:rsid w:val="00C52333"/>
    <w:rsid w:val="00C523D6"/>
    <w:rsid w:val="00C52EF2"/>
    <w:rsid w:val="00C55F7B"/>
    <w:rsid w:val="00C572EE"/>
    <w:rsid w:val="00C61E33"/>
    <w:rsid w:val="00C65D6F"/>
    <w:rsid w:val="00C6613E"/>
    <w:rsid w:val="00C66C23"/>
    <w:rsid w:val="00C731B2"/>
    <w:rsid w:val="00C75888"/>
    <w:rsid w:val="00C812EC"/>
    <w:rsid w:val="00C82500"/>
    <w:rsid w:val="00C82506"/>
    <w:rsid w:val="00C84953"/>
    <w:rsid w:val="00C857C4"/>
    <w:rsid w:val="00C868DA"/>
    <w:rsid w:val="00C86F6E"/>
    <w:rsid w:val="00C87DC3"/>
    <w:rsid w:val="00C906E6"/>
    <w:rsid w:val="00C90EE0"/>
    <w:rsid w:val="00C934D3"/>
    <w:rsid w:val="00C93B72"/>
    <w:rsid w:val="00C943D9"/>
    <w:rsid w:val="00C95D27"/>
    <w:rsid w:val="00C95EAB"/>
    <w:rsid w:val="00C9791F"/>
    <w:rsid w:val="00C97E1E"/>
    <w:rsid w:val="00CA030D"/>
    <w:rsid w:val="00CA0316"/>
    <w:rsid w:val="00CA1EEC"/>
    <w:rsid w:val="00CA38BB"/>
    <w:rsid w:val="00CA3AC5"/>
    <w:rsid w:val="00CA3D0E"/>
    <w:rsid w:val="00CA53C5"/>
    <w:rsid w:val="00CB0431"/>
    <w:rsid w:val="00CB1107"/>
    <w:rsid w:val="00CB3433"/>
    <w:rsid w:val="00CB3807"/>
    <w:rsid w:val="00CB4969"/>
    <w:rsid w:val="00CB6DBD"/>
    <w:rsid w:val="00CB7459"/>
    <w:rsid w:val="00CC1FFC"/>
    <w:rsid w:val="00CC319D"/>
    <w:rsid w:val="00CC6DB3"/>
    <w:rsid w:val="00CC6DFB"/>
    <w:rsid w:val="00CC7033"/>
    <w:rsid w:val="00CD054B"/>
    <w:rsid w:val="00CD1805"/>
    <w:rsid w:val="00CD2108"/>
    <w:rsid w:val="00CD21AF"/>
    <w:rsid w:val="00CD27E2"/>
    <w:rsid w:val="00CD5B0E"/>
    <w:rsid w:val="00CE0047"/>
    <w:rsid w:val="00CE2E6F"/>
    <w:rsid w:val="00CE3301"/>
    <w:rsid w:val="00CE4181"/>
    <w:rsid w:val="00CE5EB2"/>
    <w:rsid w:val="00CE6DFB"/>
    <w:rsid w:val="00CE701F"/>
    <w:rsid w:val="00CE79BA"/>
    <w:rsid w:val="00CF103D"/>
    <w:rsid w:val="00CF189A"/>
    <w:rsid w:val="00CF331D"/>
    <w:rsid w:val="00CF65DC"/>
    <w:rsid w:val="00CF6870"/>
    <w:rsid w:val="00D003F5"/>
    <w:rsid w:val="00D00642"/>
    <w:rsid w:val="00D04ECF"/>
    <w:rsid w:val="00D060FB"/>
    <w:rsid w:val="00D122D6"/>
    <w:rsid w:val="00D13A97"/>
    <w:rsid w:val="00D149E4"/>
    <w:rsid w:val="00D2161F"/>
    <w:rsid w:val="00D25FDA"/>
    <w:rsid w:val="00D31094"/>
    <w:rsid w:val="00D3164F"/>
    <w:rsid w:val="00D318F1"/>
    <w:rsid w:val="00D32468"/>
    <w:rsid w:val="00D363BF"/>
    <w:rsid w:val="00D3707B"/>
    <w:rsid w:val="00D3708B"/>
    <w:rsid w:val="00D40A10"/>
    <w:rsid w:val="00D42C98"/>
    <w:rsid w:val="00D43064"/>
    <w:rsid w:val="00D43533"/>
    <w:rsid w:val="00D44B1F"/>
    <w:rsid w:val="00D45C5C"/>
    <w:rsid w:val="00D46243"/>
    <w:rsid w:val="00D4697C"/>
    <w:rsid w:val="00D469AF"/>
    <w:rsid w:val="00D46CFC"/>
    <w:rsid w:val="00D478A8"/>
    <w:rsid w:val="00D47A88"/>
    <w:rsid w:val="00D51F0B"/>
    <w:rsid w:val="00D550E9"/>
    <w:rsid w:val="00D556E3"/>
    <w:rsid w:val="00D55BF7"/>
    <w:rsid w:val="00D5644F"/>
    <w:rsid w:val="00D565A5"/>
    <w:rsid w:val="00D56DB9"/>
    <w:rsid w:val="00D57454"/>
    <w:rsid w:val="00D604CB"/>
    <w:rsid w:val="00D60B36"/>
    <w:rsid w:val="00D60FDD"/>
    <w:rsid w:val="00D61B50"/>
    <w:rsid w:val="00D62228"/>
    <w:rsid w:val="00D62379"/>
    <w:rsid w:val="00D65338"/>
    <w:rsid w:val="00D65375"/>
    <w:rsid w:val="00D65A40"/>
    <w:rsid w:val="00D668B1"/>
    <w:rsid w:val="00D7143C"/>
    <w:rsid w:val="00D7274C"/>
    <w:rsid w:val="00D72A1B"/>
    <w:rsid w:val="00D73ADC"/>
    <w:rsid w:val="00D76BD8"/>
    <w:rsid w:val="00D80643"/>
    <w:rsid w:val="00D8325F"/>
    <w:rsid w:val="00D84B9D"/>
    <w:rsid w:val="00D8651A"/>
    <w:rsid w:val="00D868CC"/>
    <w:rsid w:val="00D86DAB"/>
    <w:rsid w:val="00D87C1F"/>
    <w:rsid w:val="00D92C08"/>
    <w:rsid w:val="00D92C45"/>
    <w:rsid w:val="00D956A4"/>
    <w:rsid w:val="00D95F95"/>
    <w:rsid w:val="00D974B5"/>
    <w:rsid w:val="00D97912"/>
    <w:rsid w:val="00D97B6C"/>
    <w:rsid w:val="00DA1E0C"/>
    <w:rsid w:val="00DA26DA"/>
    <w:rsid w:val="00DA324C"/>
    <w:rsid w:val="00DA337F"/>
    <w:rsid w:val="00DA3F9F"/>
    <w:rsid w:val="00DA4535"/>
    <w:rsid w:val="00DA5122"/>
    <w:rsid w:val="00DB1D65"/>
    <w:rsid w:val="00DB232D"/>
    <w:rsid w:val="00DB2577"/>
    <w:rsid w:val="00DB3C29"/>
    <w:rsid w:val="00DB46D2"/>
    <w:rsid w:val="00DB55FE"/>
    <w:rsid w:val="00DB632C"/>
    <w:rsid w:val="00DB6D2C"/>
    <w:rsid w:val="00DC02E1"/>
    <w:rsid w:val="00DC08C0"/>
    <w:rsid w:val="00DC22A7"/>
    <w:rsid w:val="00DC2330"/>
    <w:rsid w:val="00DC2423"/>
    <w:rsid w:val="00DC286C"/>
    <w:rsid w:val="00DC2ECD"/>
    <w:rsid w:val="00DC59C0"/>
    <w:rsid w:val="00DC5F46"/>
    <w:rsid w:val="00DC6B0F"/>
    <w:rsid w:val="00DC6D39"/>
    <w:rsid w:val="00DC701D"/>
    <w:rsid w:val="00DD02D9"/>
    <w:rsid w:val="00DD04B5"/>
    <w:rsid w:val="00DD305E"/>
    <w:rsid w:val="00DD3261"/>
    <w:rsid w:val="00DD4256"/>
    <w:rsid w:val="00DD6092"/>
    <w:rsid w:val="00DD7189"/>
    <w:rsid w:val="00DE0611"/>
    <w:rsid w:val="00DE15FA"/>
    <w:rsid w:val="00DE1766"/>
    <w:rsid w:val="00DE262A"/>
    <w:rsid w:val="00DE2882"/>
    <w:rsid w:val="00DE5946"/>
    <w:rsid w:val="00DE7087"/>
    <w:rsid w:val="00DE79F9"/>
    <w:rsid w:val="00DF284C"/>
    <w:rsid w:val="00DF2B5B"/>
    <w:rsid w:val="00E00AFF"/>
    <w:rsid w:val="00E02143"/>
    <w:rsid w:val="00E02437"/>
    <w:rsid w:val="00E031F6"/>
    <w:rsid w:val="00E03521"/>
    <w:rsid w:val="00E04514"/>
    <w:rsid w:val="00E1041C"/>
    <w:rsid w:val="00E12444"/>
    <w:rsid w:val="00E12B39"/>
    <w:rsid w:val="00E12CA2"/>
    <w:rsid w:val="00E13A5B"/>
    <w:rsid w:val="00E14144"/>
    <w:rsid w:val="00E145FE"/>
    <w:rsid w:val="00E1465B"/>
    <w:rsid w:val="00E16972"/>
    <w:rsid w:val="00E16A8A"/>
    <w:rsid w:val="00E21837"/>
    <w:rsid w:val="00E220B0"/>
    <w:rsid w:val="00E229BF"/>
    <w:rsid w:val="00E23869"/>
    <w:rsid w:val="00E2439D"/>
    <w:rsid w:val="00E24D87"/>
    <w:rsid w:val="00E26289"/>
    <w:rsid w:val="00E27B90"/>
    <w:rsid w:val="00E3194A"/>
    <w:rsid w:val="00E31D72"/>
    <w:rsid w:val="00E326B5"/>
    <w:rsid w:val="00E32D01"/>
    <w:rsid w:val="00E372D2"/>
    <w:rsid w:val="00E41B53"/>
    <w:rsid w:val="00E42BB6"/>
    <w:rsid w:val="00E469AA"/>
    <w:rsid w:val="00E46F26"/>
    <w:rsid w:val="00E473FA"/>
    <w:rsid w:val="00E47C42"/>
    <w:rsid w:val="00E5163F"/>
    <w:rsid w:val="00E52F43"/>
    <w:rsid w:val="00E53170"/>
    <w:rsid w:val="00E532C1"/>
    <w:rsid w:val="00E53489"/>
    <w:rsid w:val="00E5671B"/>
    <w:rsid w:val="00E56AB4"/>
    <w:rsid w:val="00E60118"/>
    <w:rsid w:val="00E60259"/>
    <w:rsid w:val="00E618FD"/>
    <w:rsid w:val="00E62658"/>
    <w:rsid w:val="00E643C3"/>
    <w:rsid w:val="00E67A6D"/>
    <w:rsid w:val="00E67E72"/>
    <w:rsid w:val="00E70125"/>
    <w:rsid w:val="00E70621"/>
    <w:rsid w:val="00E7287C"/>
    <w:rsid w:val="00E73F00"/>
    <w:rsid w:val="00E7482B"/>
    <w:rsid w:val="00E7623E"/>
    <w:rsid w:val="00E770C4"/>
    <w:rsid w:val="00E80951"/>
    <w:rsid w:val="00E80B07"/>
    <w:rsid w:val="00E81683"/>
    <w:rsid w:val="00E816BA"/>
    <w:rsid w:val="00E827A2"/>
    <w:rsid w:val="00E83CBE"/>
    <w:rsid w:val="00E851EA"/>
    <w:rsid w:val="00E86184"/>
    <w:rsid w:val="00E87E9C"/>
    <w:rsid w:val="00E904C4"/>
    <w:rsid w:val="00E90C71"/>
    <w:rsid w:val="00E9155F"/>
    <w:rsid w:val="00E9174A"/>
    <w:rsid w:val="00E91F67"/>
    <w:rsid w:val="00E92DF2"/>
    <w:rsid w:val="00E9342E"/>
    <w:rsid w:val="00E93C07"/>
    <w:rsid w:val="00E944B1"/>
    <w:rsid w:val="00E96249"/>
    <w:rsid w:val="00E96F23"/>
    <w:rsid w:val="00EA1297"/>
    <w:rsid w:val="00EA140B"/>
    <w:rsid w:val="00EA270A"/>
    <w:rsid w:val="00EA3CE6"/>
    <w:rsid w:val="00EA3F64"/>
    <w:rsid w:val="00EA51A3"/>
    <w:rsid w:val="00EB0A93"/>
    <w:rsid w:val="00EB1494"/>
    <w:rsid w:val="00EB2600"/>
    <w:rsid w:val="00EB32D6"/>
    <w:rsid w:val="00EB4307"/>
    <w:rsid w:val="00EB5EE5"/>
    <w:rsid w:val="00EB6A25"/>
    <w:rsid w:val="00EC1ED6"/>
    <w:rsid w:val="00EC3C60"/>
    <w:rsid w:val="00EC4D38"/>
    <w:rsid w:val="00EC7A3F"/>
    <w:rsid w:val="00ED1AAC"/>
    <w:rsid w:val="00ED1CF9"/>
    <w:rsid w:val="00ED2A04"/>
    <w:rsid w:val="00ED309A"/>
    <w:rsid w:val="00ED3C3B"/>
    <w:rsid w:val="00ED5F4E"/>
    <w:rsid w:val="00ED672C"/>
    <w:rsid w:val="00ED6948"/>
    <w:rsid w:val="00ED7BE8"/>
    <w:rsid w:val="00ED7D2A"/>
    <w:rsid w:val="00EE0767"/>
    <w:rsid w:val="00EE2446"/>
    <w:rsid w:val="00EE2A5C"/>
    <w:rsid w:val="00EE316F"/>
    <w:rsid w:val="00EE4F0B"/>
    <w:rsid w:val="00EE4F2E"/>
    <w:rsid w:val="00EE5F82"/>
    <w:rsid w:val="00EE6040"/>
    <w:rsid w:val="00EE6716"/>
    <w:rsid w:val="00EE6F7C"/>
    <w:rsid w:val="00EE6FE0"/>
    <w:rsid w:val="00EF106B"/>
    <w:rsid w:val="00EF3E2D"/>
    <w:rsid w:val="00EF3ED2"/>
    <w:rsid w:val="00EF7A03"/>
    <w:rsid w:val="00F005C3"/>
    <w:rsid w:val="00F00EBE"/>
    <w:rsid w:val="00F011CF"/>
    <w:rsid w:val="00F03610"/>
    <w:rsid w:val="00F03DB6"/>
    <w:rsid w:val="00F046ED"/>
    <w:rsid w:val="00F054D0"/>
    <w:rsid w:val="00F07807"/>
    <w:rsid w:val="00F105AE"/>
    <w:rsid w:val="00F10E89"/>
    <w:rsid w:val="00F11D9A"/>
    <w:rsid w:val="00F13650"/>
    <w:rsid w:val="00F139AB"/>
    <w:rsid w:val="00F151C9"/>
    <w:rsid w:val="00F159D2"/>
    <w:rsid w:val="00F24D16"/>
    <w:rsid w:val="00F256FC"/>
    <w:rsid w:val="00F3083B"/>
    <w:rsid w:val="00F30D9C"/>
    <w:rsid w:val="00F3119D"/>
    <w:rsid w:val="00F3409F"/>
    <w:rsid w:val="00F352FA"/>
    <w:rsid w:val="00F353EB"/>
    <w:rsid w:val="00F40053"/>
    <w:rsid w:val="00F40983"/>
    <w:rsid w:val="00F41699"/>
    <w:rsid w:val="00F4292F"/>
    <w:rsid w:val="00F42A30"/>
    <w:rsid w:val="00F4358A"/>
    <w:rsid w:val="00F43AB0"/>
    <w:rsid w:val="00F44406"/>
    <w:rsid w:val="00F44BCF"/>
    <w:rsid w:val="00F45198"/>
    <w:rsid w:val="00F4660F"/>
    <w:rsid w:val="00F53155"/>
    <w:rsid w:val="00F54868"/>
    <w:rsid w:val="00F54D0A"/>
    <w:rsid w:val="00F55DC4"/>
    <w:rsid w:val="00F57073"/>
    <w:rsid w:val="00F60A7A"/>
    <w:rsid w:val="00F61526"/>
    <w:rsid w:val="00F61D39"/>
    <w:rsid w:val="00F63023"/>
    <w:rsid w:val="00F630BF"/>
    <w:rsid w:val="00F6415F"/>
    <w:rsid w:val="00F644A5"/>
    <w:rsid w:val="00F70E19"/>
    <w:rsid w:val="00F729F1"/>
    <w:rsid w:val="00F72B32"/>
    <w:rsid w:val="00F73D01"/>
    <w:rsid w:val="00F7504A"/>
    <w:rsid w:val="00F766E2"/>
    <w:rsid w:val="00F77FF8"/>
    <w:rsid w:val="00F803E4"/>
    <w:rsid w:val="00F80CDF"/>
    <w:rsid w:val="00F8198D"/>
    <w:rsid w:val="00F8233E"/>
    <w:rsid w:val="00F82E82"/>
    <w:rsid w:val="00F82EB6"/>
    <w:rsid w:val="00F82F05"/>
    <w:rsid w:val="00F85528"/>
    <w:rsid w:val="00F91EC0"/>
    <w:rsid w:val="00F92177"/>
    <w:rsid w:val="00F92915"/>
    <w:rsid w:val="00F93CAD"/>
    <w:rsid w:val="00F967FB"/>
    <w:rsid w:val="00F970C8"/>
    <w:rsid w:val="00FA074E"/>
    <w:rsid w:val="00FA0E46"/>
    <w:rsid w:val="00FA21EF"/>
    <w:rsid w:val="00FA2D49"/>
    <w:rsid w:val="00FA52EA"/>
    <w:rsid w:val="00FA537C"/>
    <w:rsid w:val="00FB09E0"/>
    <w:rsid w:val="00FB1F9D"/>
    <w:rsid w:val="00FB622A"/>
    <w:rsid w:val="00FB738B"/>
    <w:rsid w:val="00FB75A9"/>
    <w:rsid w:val="00FC00A6"/>
    <w:rsid w:val="00FC0E86"/>
    <w:rsid w:val="00FC6E60"/>
    <w:rsid w:val="00FC77D7"/>
    <w:rsid w:val="00FD5AA8"/>
    <w:rsid w:val="00FD6B9B"/>
    <w:rsid w:val="00FD7223"/>
    <w:rsid w:val="00FE16FD"/>
    <w:rsid w:val="00FE3180"/>
    <w:rsid w:val="00FE38D9"/>
    <w:rsid w:val="00FE39A6"/>
    <w:rsid w:val="00FE3AB5"/>
    <w:rsid w:val="00FE4948"/>
    <w:rsid w:val="00FE6E13"/>
    <w:rsid w:val="00FE71A4"/>
    <w:rsid w:val="00FE7312"/>
    <w:rsid w:val="00FE75BB"/>
    <w:rsid w:val="00FE7740"/>
    <w:rsid w:val="00FE7758"/>
    <w:rsid w:val="00FF37AC"/>
    <w:rsid w:val="00FF3DE5"/>
    <w:rsid w:val="00FF4843"/>
    <w:rsid w:val="00FF4A7A"/>
    <w:rsid w:val="00FF54AA"/>
    <w:rsid w:val="00FF5A53"/>
    <w:rsid w:val="00FF66FC"/>
    <w:rsid w:val="06775E8C"/>
    <w:rsid w:val="2F465E5C"/>
    <w:rsid w:val="311E1B59"/>
    <w:rsid w:val="41DC6834"/>
    <w:rsid w:val="50ED38C9"/>
    <w:rsid w:val="53BE08FD"/>
    <w:rsid w:val="53F5D64F"/>
    <w:rsid w:val="5B3BF928"/>
    <w:rsid w:val="5B7F5291"/>
    <w:rsid w:val="5E4F64AE"/>
    <w:rsid w:val="6BEC6E09"/>
    <w:rsid w:val="6D3F8D1D"/>
    <w:rsid w:val="7A7FD1D2"/>
    <w:rsid w:val="7F3EF737"/>
    <w:rsid w:val="7FFF4888"/>
    <w:rsid w:val="B9DA2ACF"/>
    <w:rsid w:val="CBCF1223"/>
    <w:rsid w:val="CD770CF5"/>
    <w:rsid w:val="DDFD15E2"/>
    <w:rsid w:val="FFFB194A"/>
    <w:rsid w:val="FFFF81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0" w:name="caption"/>
    <w:lsdException w:qFormat="1" w:uiPriority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qFormat="1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200" w:leftChars="200"/>
      <w:jc w:val="both"/>
    </w:pPr>
    <w:rPr>
      <w:rFonts w:ascii="Arial" w:hAnsi="Arial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0"/>
    <w:pPr>
      <w:numPr>
        <w:ilvl w:val="0"/>
        <w:numId w:val="1"/>
      </w:numPr>
      <w:spacing w:before="156" w:beforeLines="50" w:after="156" w:afterLines="50"/>
      <w:ind w:left="420" w:firstLine="0"/>
      <w:outlineLvl w:val="0"/>
    </w:pPr>
    <w:rPr>
      <w:rFonts w:cs="Arial"/>
      <w:b/>
      <w:sz w:val="30"/>
    </w:rPr>
  </w:style>
  <w:style w:type="paragraph" w:styleId="3">
    <w:name w:val="heading 2"/>
    <w:basedOn w:val="2"/>
    <w:next w:val="1"/>
    <w:link w:val="29"/>
    <w:unhideWhenUsed/>
    <w:qFormat/>
    <w:uiPriority w:val="0"/>
    <w:pPr>
      <w:numPr>
        <w:ilvl w:val="1"/>
      </w:numPr>
      <w:outlineLvl w:val="1"/>
    </w:pPr>
    <w:rPr>
      <w:sz w:val="24"/>
    </w:rPr>
  </w:style>
  <w:style w:type="paragraph" w:styleId="4">
    <w:name w:val="heading 3"/>
    <w:basedOn w:val="3"/>
    <w:next w:val="1"/>
    <w:link w:val="30"/>
    <w:unhideWhenUsed/>
    <w:qFormat/>
    <w:uiPriority w:val="0"/>
    <w:pPr>
      <w:numPr>
        <w:ilvl w:val="2"/>
      </w:numPr>
      <w:tabs>
        <w:tab w:val="left" w:pos="720"/>
      </w:tabs>
      <w:ind w:firstLine="0"/>
      <w:outlineLvl w:val="2"/>
    </w:pPr>
    <w:rPr>
      <w:sz w:val="21"/>
    </w:rPr>
  </w:style>
  <w:style w:type="paragraph" w:styleId="5">
    <w:name w:val="heading 4"/>
    <w:basedOn w:val="4"/>
    <w:next w:val="1"/>
    <w:link w:val="31"/>
    <w:semiHidden/>
    <w:unhideWhenUsed/>
    <w:qFormat/>
    <w:uiPriority w:val="0"/>
    <w:pPr>
      <w:numPr>
        <w:ilvl w:val="3"/>
      </w:numPr>
      <w:tabs>
        <w:tab w:val="left" w:pos="900"/>
      </w:tabs>
      <w:ind w:firstLine="0"/>
      <w:outlineLvl w:val="3"/>
    </w:p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99"/>
    <w:pPr>
      <w:spacing w:line="240" w:lineRule="auto"/>
      <w:ind w:left="0" w:leftChars="0" w:firstLine="420" w:firstLineChars="200"/>
    </w:pPr>
    <w:rPr>
      <w:rFonts w:ascii="Calibri" w:hAnsi="Calibri"/>
      <w:szCs w:val="22"/>
    </w:rPr>
  </w:style>
  <w:style w:type="paragraph" w:styleId="7">
    <w:name w:val="caption"/>
    <w:basedOn w:val="1"/>
    <w:next w:val="1"/>
    <w:semiHidden/>
    <w:unhideWhenUsed/>
    <w:qFormat/>
    <w:uiPriority w:val="0"/>
    <w:pPr>
      <w:spacing w:before="152" w:after="160"/>
    </w:pPr>
    <w:rPr>
      <w:rFonts w:cs="Arial"/>
      <w:b/>
      <w:sz w:val="18"/>
      <w:szCs w:val="18"/>
    </w:rPr>
  </w:style>
  <w:style w:type="paragraph" w:styleId="8">
    <w:name w:val="Document Map"/>
    <w:basedOn w:val="1"/>
    <w:link w:val="37"/>
    <w:semiHidden/>
    <w:unhideWhenUsed/>
    <w:qFormat/>
    <w:uiPriority w:val="0"/>
    <w:pPr>
      <w:shd w:val="clear" w:color="auto" w:fill="000080"/>
    </w:pPr>
  </w:style>
  <w:style w:type="paragraph" w:styleId="9">
    <w:name w:val="Body Text"/>
    <w:basedOn w:val="1"/>
    <w:link w:val="34"/>
    <w:semiHidden/>
    <w:unhideWhenUsed/>
    <w:qFormat/>
    <w:uiPriority w:val="0"/>
    <w:pPr>
      <w:spacing w:after="120"/>
    </w:pPr>
  </w:style>
  <w:style w:type="paragraph" w:styleId="10">
    <w:name w:val="Body Text Indent"/>
    <w:basedOn w:val="1"/>
    <w:next w:val="1"/>
    <w:link w:val="35"/>
    <w:semiHidden/>
    <w:unhideWhenUsed/>
    <w:qFormat/>
    <w:uiPriority w:val="0"/>
    <w:pPr>
      <w:ind w:firstLine="200" w:firstLineChars="200"/>
    </w:pPr>
    <w:rPr>
      <w:rFonts w:cs="Arial"/>
    </w:rPr>
  </w:style>
  <w:style w:type="paragraph" w:styleId="11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2">
    <w:name w:val="Date"/>
    <w:basedOn w:val="1"/>
    <w:next w:val="1"/>
    <w:link w:val="36"/>
    <w:semiHidden/>
    <w:unhideWhenUsed/>
    <w:qFormat/>
    <w:uiPriority w:val="0"/>
    <w:pPr>
      <w:ind w:left="100" w:leftChars="2500"/>
    </w:pPr>
  </w:style>
  <w:style w:type="paragraph" w:styleId="13">
    <w:name w:val="Balloon Text"/>
    <w:basedOn w:val="1"/>
    <w:link w:val="48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3"/>
    <w:unhideWhenUsed/>
    <w:qFormat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</w:style>
  <w:style w:type="paragraph" w:styleId="17">
    <w:name w:val="toc 4"/>
    <w:basedOn w:val="1"/>
    <w:next w:val="1"/>
    <w:semiHidden/>
    <w:unhideWhenUsed/>
    <w:qFormat/>
    <w:uiPriority w:val="39"/>
    <w:pPr>
      <w:ind w:left="1260" w:leftChars="600"/>
    </w:pPr>
  </w:style>
  <w:style w:type="paragraph" w:styleId="18">
    <w:name w:val="table of figures"/>
    <w:basedOn w:val="1"/>
    <w:next w:val="1"/>
    <w:semiHidden/>
    <w:unhideWhenUsed/>
    <w:qFormat/>
    <w:uiPriority w:val="0"/>
    <w:pPr>
      <w:ind w:left="420" w:hanging="420"/>
      <w:jc w:val="left"/>
    </w:pPr>
    <w:rPr>
      <w:rFonts w:ascii="Times New Roman" w:hAnsi="Times New Roman"/>
      <w:smallCaps/>
      <w:sz w:val="20"/>
      <w:szCs w:val="20"/>
    </w:rPr>
  </w:style>
  <w:style w:type="paragraph" w:styleId="19">
    <w:name w:val="toc 2"/>
    <w:basedOn w:val="1"/>
    <w:next w:val="1"/>
    <w:unhideWhenUsed/>
    <w:qFormat/>
    <w:uiPriority w:val="39"/>
    <w:pPr>
      <w:ind w:left="420"/>
    </w:pPr>
  </w:style>
  <w:style w:type="paragraph" w:styleId="2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22">
    <w:name w:val="Table Grid"/>
    <w:basedOn w:val="21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b/>
      <w:bCs/>
    </w:rPr>
  </w:style>
  <w:style w:type="character" w:styleId="25">
    <w:name w:val="page number"/>
    <w:basedOn w:val="23"/>
    <w:semiHidden/>
    <w:unhideWhenUsed/>
    <w:qFormat/>
    <w:uiPriority w:val="0"/>
  </w:style>
  <w:style w:type="character" w:styleId="26">
    <w:name w:val="FollowedHyperlink"/>
    <w:basedOn w:val="23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7">
    <w:name w:val="Hyperlink"/>
    <w:basedOn w:val="23"/>
    <w:unhideWhenUsed/>
    <w:qFormat/>
    <w:uiPriority w:val="0"/>
    <w:rPr>
      <w:color w:val="0000FF"/>
      <w:u w:val="single"/>
    </w:rPr>
  </w:style>
  <w:style w:type="character" w:customStyle="1" w:styleId="28">
    <w:name w:val="标题 1 字符"/>
    <w:basedOn w:val="23"/>
    <w:link w:val="2"/>
    <w:qFormat/>
    <w:uiPriority w:val="0"/>
    <w:rPr>
      <w:rFonts w:ascii="Arial" w:hAnsi="Arial" w:eastAsia="宋体" w:cs="Arial"/>
      <w:b/>
      <w:sz w:val="30"/>
      <w:szCs w:val="21"/>
    </w:rPr>
  </w:style>
  <w:style w:type="character" w:customStyle="1" w:styleId="29">
    <w:name w:val="标题 2 字符"/>
    <w:basedOn w:val="23"/>
    <w:link w:val="3"/>
    <w:qFormat/>
    <w:uiPriority w:val="0"/>
    <w:rPr>
      <w:rFonts w:ascii="Arial" w:hAnsi="Arial" w:eastAsia="宋体" w:cs="Arial"/>
      <w:b/>
      <w:sz w:val="24"/>
      <w:szCs w:val="21"/>
    </w:rPr>
  </w:style>
  <w:style w:type="character" w:customStyle="1" w:styleId="30">
    <w:name w:val="标题 3 字符"/>
    <w:basedOn w:val="23"/>
    <w:link w:val="4"/>
    <w:qFormat/>
    <w:uiPriority w:val="0"/>
    <w:rPr>
      <w:rFonts w:ascii="Arial" w:hAnsi="Arial" w:eastAsia="宋体" w:cs="Arial"/>
      <w:b/>
      <w:szCs w:val="21"/>
    </w:rPr>
  </w:style>
  <w:style w:type="character" w:customStyle="1" w:styleId="31">
    <w:name w:val="标题 4 字符"/>
    <w:basedOn w:val="23"/>
    <w:link w:val="5"/>
    <w:semiHidden/>
    <w:qFormat/>
    <w:uiPriority w:val="0"/>
    <w:rPr>
      <w:rFonts w:ascii="Arial" w:hAnsi="Arial" w:eastAsia="宋体" w:cs="Arial"/>
      <w:b/>
      <w:szCs w:val="21"/>
    </w:rPr>
  </w:style>
  <w:style w:type="character" w:customStyle="1" w:styleId="32">
    <w:name w:val="页眉 字符"/>
    <w:basedOn w:val="23"/>
    <w:link w:val="15"/>
    <w:qFormat/>
    <w:uiPriority w:val="99"/>
    <w:rPr>
      <w:rFonts w:ascii="Arial" w:hAnsi="Arial" w:eastAsia="宋体" w:cs="Times New Roman"/>
      <w:sz w:val="18"/>
      <w:szCs w:val="18"/>
    </w:rPr>
  </w:style>
  <w:style w:type="character" w:customStyle="1" w:styleId="33">
    <w:name w:val="页脚 字符"/>
    <w:basedOn w:val="23"/>
    <w:link w:val="14"/>
    <w:qFormat/>
    <w:uiPriority w:val="0"/>
    <w:rPr>
      <w:rFonts w:ascii="Arial" w:hAnsi="Arial" w:eastAsia="宋体" w:cs="Times New Roman"/>
      <w:sz w:val="18"/>
      <w:szCs w:val="18"/>
    </w:rPr>
  </w:style>
  <w:style w:type="character" w:customStyle="1" w:styleId="34">
    <w:name w:val="正文文本 字符"/>
    <w:basedOn w:val="23"/>
    <w:link w:val="9"/>
    <w:semiHidden/>
    <w:qFormat/>
    <w:uiPriority w:val="0"/>
    <w:rPr>
      <w:rFonts w:ascii="Arial" w:hAnsi="Arial" w:eastAsia="宋体" w:cs="Times New Roman"/>
      <w:szCs w:val="21"/>
    </w:rPr>
  </w:style>
  <w:style w:type="character" w:customStyle="1" w:styleId="35">
    <w:name w:val="正文文本缩进 字符"/>
    <w:basedOn w:val="23"/>
    <w:link w:val="10"/>
    <w:semiHidden/>
    <w:qFormat/>
    <w:uiPriority w:val="0"/>
    <w:rPr>
      <w:rFonts w:ascii="Arial" w:hAnsi="Arial" w:eastAsia="宋体" w:cs="Arial"/>
      <w:szCs w:val="21"/>
    </w:rPr>
  </w:style>
  <w:style w:type="character" w:customStyle="1" w:styleId="36">
    <w:name w:val="日期 字符"/>
    <w:basedOn w:val="23"/>
    <w:link w:val="12"/>
    <w:semiHidden/>
    <w:qFormat/>
    <w:uiPriority w:val="0"/>
    <w:rPr>
      <w:rFonts w:ascii="Arial" w:hAnsi="Arial" w:eastAsia="宋体" w:cs="Times New Roman"/>
      <w:szCs w:val="21"/>
    </w:rPr>
  </w:style>
  <w:style w:type="character" w:customStyle="1" w:styleId="37">
    <w:name w:val="文档结构图 字符"/>
    <w:basedOn w:val="23"/>
    <w:link w:val="8"/>
    <w:semiHidden/>
    <w:qFormat/>
    <w:uiPriority w:val="0"/>
    <w:rPr>
      <w:rFonts w:ascii="Arial" w:hAnsi="Arial" w:eastAsia="宋体" w:cs="Times New Roman"/>
      <w:szCs w:val="21"/>
      <w:shd w:val="clear" w:color="auto" w:fill="000080"/>
    </w:rPr>
  </w:style>
  <w:style w:type="paragraph" w:customStyle="1" w:styleId="38">
    <w:name w:val="样式1"/>
    <w:basedOn w:val="1"/>
    <w:qFormat/>
    <w:uiPriority w:val="0"/>
    <w:pPr>
      <w:numPr>
        <w:ilvl w:val="0"/>
        <w:numId w:val="2"/>
      </w:numPr>
      <w:ind w:left="567" w:firstLine="0"/>
    </w:pPr>
  </w:style>
  <w:style w:type="paragraph" w:customStyle="1" w:styleId="39">
    <w:name w:val="样式2"/>
    <w:basedOn w:val="1"/>
    <w:qFormat/>
    <w:uiPriority w:val="0"/>
    <w:pPr>
      <w:numPr>
        <w:ilvl w:val="1"/>
        <w:numId w:val="3"/>
      </w:numPr>
      <w:ind w:left="851" w:firstLine="0"/>
    </w:pPr>
  </w:style>
  <w:style w:type="paragraph" w:customStyle="1" w:styleId="40">
    <w:name w:val="样式3"/>
    <w:basedOn w:val="1"/>
    <w:qFormat/>
    <w:uiPriority w:val="0"/>
    <w:pPr>
      <w:numPr>
        <w:ilvl w:val="2"/>
        <w:numId w:val="3"/>
      </w:numPr>
      <w:ind w:left="1134" w:firstLine="0"/>
    </w:pPr>
  </w:style>
  <w:style w:type="paragraph" w:customStyle="1" w:styleId="41">
    <w:name w:val="备注"/>
    <w:basedOn w:val="1"/>
    <w:next w:val="1"/>
    <w:qFormat/>
    <w:uiPriority w:val="0"/>
    <w:rPr>
      <w:sz w:val="15"/>
      <w:szCs w:val="15"/>
    </w:rPr>
  </w:style>
  <w:style w:type="paragraph" w:customStyle="1" w:styleId="42">
    <w:name w:val="Char"/>
    <w:basedOn w:val="1"/>
    <w:qFormat/>
    <w:uiPriority w:val="0"/>
    <w:pPr>
      <w:widowControl/>
      <w:spacing w:after="160"/>
      <w:jc w:val="left"/>
    </w:pPr>
    <w:rPr>
      <w:rFonts w:ascii="Verdana" w:hAnsi="Verdana"/>
      <w:kern w:val="0"/>
      <w:sz w:val="24"/>
      <w:szCs w:val="20"/>
      <w:lang w:eastAsia="en-US"/>
    </w:rPr>
  </w:style>
  <w:style w:type="character" w:customStyle="1" w:styleId="43">
    <w:name w:val="style21"/>
    <w:basedOn w:val="23"/>
    <w:qFormat/>
    <w:uiPriority w:val="0"/>
    <w:rPr>
      <w:color w:val="0000FF"/>
    </w:rPr>
  </w:style>
  <w:style w:type="character" w:customStyle="1" w:styleId="44">
    <w:name w:val="c002"/>
    <w:basedOn w:val="23"/>
    <w:qFormat/>
    <w:uiPriority w:val="0"/>
    <w:rPr>
      <w:color w:val="CC0000"/>
    </w:rPr>
  </w:style>
  <w:style w:type="character" w:customStyle="1" w:styleId="45">
    <w:name w:val="searchbar1"/>
    <w:basedOn w:val="23"/>
    <w:qFormat/>
    <w:uiPriority w:val="0"/>
  </w:style>
  <w:style w:type="character" w:customStyle="1" w:styleId="46">
    <w:name w:val="f001"/>
    <w:basedOn w:val="23"/>
    <w:qFormat/>
    <w:uiPriority w:val="0"/>
    <w:rPr>
      <w:color w:val="FF0000"/>
    </w:rPr>
  </w:style>
  <w:style w:type="character" w:customStyle="1" w:styleId="47">
    <w:name w:val="style51"/>
    <w:basedOn w:val="23"/>
    <w:qFormat/>
    <w:uiPriority w:val="0"/>
    <w:rPr>
      <w:color w:val="0000FF"/>
    </w:rPr>
  </w:style>
  <w:style w:type="character" w:customStyle="1" w:styleId="48">
    <w:name w:val="批注框文本 字符"/>
    <w:basedOn w:val="23"/>
    <w:link w:val="13"/>
    <w:semiHidden/>
    <w:qFormat/>
    <w:uiPriority w:val="99"/>
    <w:rPr>
      <w:rFonts w:ascii="Arial" w:hAnsi="Arial" w:eastAsia="宋体" w:cs="Times New Roman"/>
      <w:sz w:val="18"/>
      <w:szCs w:val="18"/>
    </w:rPr>
  </w:style>
  <w:style w:type="paragraph" w:styleId="49">
    <w:name w:val="List Paragraph"/>
    <w:basedOn w:val="1"/>
    <w:qFormat/>
    <w:uiPriority w:val="99"/>
    <w:pPr>
      <w:ind w:firstLine="420" w:firstLineChars="200"/>
    </w:pPr>
  </w:style>
  <w:style w:type="character" w:customStyle="1" w:styleId="50">
    <w:name w:val="fontstyle01"/>
    <w:basedOn w:val="23"/>
    <w:qFormat/>
    <w:uiPriority w:val="0"/>
    <w:rPr>
      <w:rFonts w:hint="default" w:ascii="MicrosoftYaHei" w:hAnsi="MicrosoftYaHei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AE9A36-ED1F-43DA-827D-725516C500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3066</Words>
  <Characters>6295</Characters>
  <Lines>66</Lines>
  <Paragraphs>18</Paragraphs>
  <TotalTime>8</TotalTime>
  <ScaleCrop>false</ScaleCrop>
  <LinksUpToDate>false</LinksUpToDate>
  <CharactersWithSpaces>6706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2011-10-15T20:35:00Z</dcterms:created>
  <dc:creator>gxz</dc:creator>
  <cp:lastModifiedBy>Felix</cp:lastModifiedBy>
  <dcterms:modified xsi:type="dcterms:W3CDTF">2025-12-03T06:53:41Z</dcterms:modified>
  <cp:revision>150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F1449903746648828A1CB5ABAECF61C4_13</vt:lpwstr>
  </property>
  <property fmtid="{D5CDD505-2E9C-101B-9397-08002B2CF9AE}" pid="4" name="KSOTemplateDocerSaveRecord">
    <vt:lpwstr>eyJoZGlkIjoiMmMzYTMwODkwNmE2YTRkNjc1ZmI3YzVkOGYzY2Y3YTAiLCJ1c2VySWQiOiI0MTAyNzg5NjIifQ==</vt:lpwstr>
  </property>
</Properties>
</file>